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6BDEE71A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ComoCasaClima</w:t>
      </w:r>
      <w:r w:rsidR="00462D21">
        <w:rPr>
          <w:rFonts w:ascii="DIN-BoldAlternate" w:hAnsi="DIN-BoldAlternate" w:cs="Arial"/>
          <w:u w:val="single"/>
        </w:rPr>
        <w:t xml:space="preserve"> </w:t>
      </w:r>
      <w:r w:rsidRPr="0078451D">
        <w:rPr>
          <w:rFonts w:ascii="DIN-BoldAlternate" w:hAnsi="DIN-BoldAlternate" w:cs="Arial"/>
          <w:u w:val="single"/>
        </w:rPr>
        <w:t>2017 powered by Klimahouse</w:t>
      </w:r>
    </w:p>
    <w:p w14:paraId="5CD31921" w14:textId="6E733B88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Risanamento ed efficienza energetica in edilizia</w:t>
      </w:r>
    </w:p>
    <w:p w14:paraId="2977DEA8" w14:textId="132CD27C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Lario Fiere, Erba (CO)</w:t>
      </w:r>
      <w:r w:rsidR="00BB0D99" w:rsidRPr="0078451D">
        <w:rPr>
          <w:rFonts w:ascii="DIN-BoldAlternate" w:hAnsi="DIN-BoldAlternate" w:cs="Arial"/>
          <w:u w:val="single"/>
        </w:rPr>
        <w:t xml:space="preserve">, </w:t>
      </w:r>
      <w:r w:rsidRPr="0078451D">
        <w:rPr>
          <w:rFonts w:ascii="DIN-BoldAlternate" w:hAnsi="DIN-BoldAlternate" w:cs="Arial"/>
          <w:u w:val="single"/>
        </w:rPr>
        <w:t>10</w:t>
      </w:r>
      <w:r w:rsidR="00BB0D99" w:rsidRPr="0078451D">
        <w:rPr>
          <w:rFonts w:ascii="DIN-BoldAlternate" w:hAnsi="DIN-BoldAlternate" w:cs="Arial"/>
          <w:u w:val="single"/>
        </w:rPr>
        <w:t xml:space="preserve"> – </w:t>
      </w:r>
      <w:r w:rsidRPr="0078451D">
        <w:rPr>
          <w:rFonts w:ascii="DIN-BoldAlternate" w:hAnsi="DIN-BoldAlternate" w:cs="Arial"/>
          <w:u w:val="single"/>
        </w:rPr>
        <w:t>12</w:t>
      </w:r>
      <w:r w:rsidR="00BB0D99" w:rsidRPr="0078451D">
        <w:rPr>
          <w:rFonts w:ascii="DIN-BoldAlternate" w:hAnsi="DIN-BoldAlternate" w:cs="Arial"/>
          <w:u w:val="single"/>
        </w:rPr>
        <w:t xml:space="preserve"> </w:t>
      </w:r>
      <w:r w:rsidRPr="0078451D">
        <w:rPr>
          <w:rFonts w:ascii="DIN-BoldAlternate" w:hAnsi="DIN-BoldAlternate" w:cs="Arial"/>
          <w:u w:val="single"/>
        </w:rPr>
        <w:t>novembre 2017</w:t>
      </w:r>
    </w:p>
    <w:p w14:paraId="3332F6B3" w14:textId="77777777" w:rsidR="003A4365" w:rsidRDefault="003A4365" w:rsidP="00332D1E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4D9B2887" w14:textId="77777777" w:rsidR="00684EE3" w:rsidRDefault="00684EE3" w:rsidP="00DC56C6">
      <w:pPr>
        <w:jc w:val="center"/>
        <w:rPr>
          <w:rFonts w:ascii="DIN-BoldAlternate" w:eastAsia="Arial Unicode MS" w:hAnsi="DIN-BoldAlternate" w:cs="Arial"/>
          <w:color w:val="000000"/>
          <w:sz w:val="28"/>
          <w:szCs w:val="28"/>
          <w:bdr w:val="nil"/>
        </w:rPr>
      </w:pPr>
    </w:p>
    <w:p w14:paraId="18614DB6" w14:textId="77777777" w:rsidR="000B2C86" w:rsidRDefault="000B2C86" w:rsidP="00DC56C6">
      <w:pPr>
        <w:jc w:val="center"/>
        <w:rPr>
          <w:rFonts w:ascii="DIN-BoldAlternate" w:eastAsia="Arial Unicode MS" w:hAnsi="DIN-BoldAlternate" w:cs="Arial"/>
          <w:color w:val="000000"/>
          <w:sz w:val="28"/>
          <w:szCs w:val="28"/>
          <w:bdr w:val="nil"/>
        </w:rPr>
      </w:pPr>
    </w:p>
    <w:p w14:paraId="3844C072" w14:textId="59E8AA0C" w:rsidR="00DC56C6" w:rsidRPr="000B2C86" w:rsidRDefault="003C1D84" w:rsidP="00DC56C6">
      <w:pPr>
        <w:jc w:val="center"/>
        <w:rPr>
          <w:rFonts w:ascii="Times New Roman" w:hAnsi="Times New Roman"/>
          <w:sz w:val="24"/>
        </w:rPr>
      </w:pPr>
      <w:r w:rsidRPr="000B2C86">
        <w:rPr>
          <w:rFonts w:ascii="DIN-BoldAlternate" w:eastAsia="Arial Unicode MS" w:hAnsi="DIN-BoldAlternate" w:cs="Arial"/>
          <w:color w:val="000000"/>
          <w:sz w:val="24"/>
          <w:bdr w:val="nil"/>
        </w:rPr>
        <w:t>A COMOCASACLIMA</w:t>
      </w:r>
      <w:r w:rsidR="00101F78" w:rsidRPr="000B2C86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 </w:t>
      </w:r>
      <w:r w:rsidR="00DC56C6" w:rsidRPr="000B2C86">
        <w:rPr>
          <w:rFonts w:ascii="DIN-BoldAlternate" w:eastAsia="Arial Unicode MS" w:hAnsi="DIN-BoldAlternate" w:cs="Arial"/>
          <w:color w:val="000000"/>
          <w:sz w:val="24"/>
          <w:bdr w:val="nil"/>
        </w:rPr>
        <w:t>L’EFFICIENZA ENERGETICA È ‘DI CASA’</w:t>
      </w:r>
    </w:p>
    <w:p w14:paraId="3E538FBB" w14:textId="77777777" w:rsidR="002104A4" w:rsidRPr="00462D21" w:rsidRDefault="002104A4" w:rsidP="00DC56C6">
      <w:pPr>
        <w:widowControl w:val="0"/>
        <w:autoSpaceDE w:val="0"/>
        <w:autoSpaceDN w:val="0"/>
        <w:adjustRightInd w:val="0"/>
        <w:rPr>
          <w:rFonts w:ascii="DIN-RegularAlternate" w:hAnsi="DIN-RegularAlternate" w:cs="Helvetica"/>
          <w:bCs/>
          <w:sz w:val="28"/>
          <w:szCs w:val="28"/>
        </w:rPr>
      </w:pPr>
    </w:p>
    <w:p w14:paraId="36274805" w14:textId="0B326150" w:rsidR="003C1D84" w:rsidRPr="000B2C86" w:rsidRDefault="00DC56C6" w:rsidP="00462D21">
      <w:pPr>
        <w:widowControl w:val="0"/>
        <w:autoSpaceDE w:val="0"/>
        <w:autoSpaceDN w:val="0"/>
        <w:adjustRightInd w:val="0"/>
        <w:spacing w:after="240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  <w:r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Dal 10 al 12 novembre</w:t>
      </w:r>
      <w:r w:rsidR="00472C00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l’efficienza energetica si ‘tocca con mano’: la seconda edizione di ComoC</w:t>
      </w:r>
      <w:r w:rsidR="00722FAD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asaClima</w:t>
      </w:r>
      <w:r w:rsidR="00472C00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powered by Klimahouse torna a Lario Fiere a Erba (CO) con un programma ricco di appuntamenti divulgativi, </w:t>
      </w:r>
      <w:r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per i profession</w:t>
      </w:r>
      <w:r w:rsidR="00472C00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isti del settore e per i futuri committenti: workshop, consulenze </w:t>
      </w:r>
      <w:r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e </w:t>
      </w:r>
      <w:r w:rsidR="00D748A9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visite</w:t>
      </w:r>
      <w:r w:rsidR="00395014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guidate a edifici virtuosi </w:t>
      </w:r>
      <w:r w:rsidR="00CD33EB" w:rsidRPr="000B2C86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a basso impatto ambientale.</w:t>
      </w:r>
    </w:p>
    <w:p w14:paraId="50081B98" w14:textId="6C93C647" w:rsidR="00227E2C" w:rsidRPr="000B2C86" w:rsidRDefault="00462D21" w:rsidP="003A4365">
      <w:pPr>
        <w:jc w:val="both"/>
        <w:rPr>
          <w:rFonts w:ascii="DIN-RegularAlternate" w:hAnsi="DIN-RegularAlternate" w:cs="Arial"/>
          <w:szCs w:val="22"/>
        </w:rPr>
      </w:pPr>
      <w:r w:rsidRPr="000B2C86">
        <w:rPr>
          <w:rFonts w:ascii="DIN-RegularAlternate" w:hAnsi="DIN-RegularAlternate" w:cs="Arial"/>
          <w:i/>
          <w:szCs w:val="22"/>
        </w:rPr>
        <w:t>Lario Fiere, 10 novembre 2017</w:t>
      </w:r>
      <w:r w:rsidRPr="000B2C86">
        <w:rPr>
          <w:rFonts w:ascii="DIN-RegularAlternate" w:hAnsi="DIN-RegularAlternate" w:cs="Arial"/>
          <w:szCs w:val="22"/>
        </w:rPr>
        <w:t xml:space="preserve"> </w:t>
      </w:r>
      <w:r w:rsidR="00E10062" w:rsidRPr="000B2C86">
        <w:rPr>
          <w:rFonts w:ascii="DIN-RegularAlternate" w:hAnsi="DIN-RegularAlternate" w:cs="Arial"/>
          <w:szCs w:val="22"/>
        </w:rPr>
        <w:t xml:space="preserve">– </w:t>
      </w:r>
      <w:r w:rsidR="00CA4E91" w:rsidRPr="000B2C86">
        <w:rPr>
          <w:rFonts w:ascii="DIN-RegularAlternate" w:hAnsi="DIN-RegularAlternate" w:cs="Arial"/>
          <w:szCs w:val="22"/>
        </w:rPr>
        <w:t>Dal 10 al 12 novembre torna a Lario Fiere a Erba (CO), Como</w:t>
      </w:r>
      <w:r w:rsidR="00DC56C6" w:rsidRPr="000B2C86">
        <w:rPr>
          <w:rFonts w:ascii="DIN-RegularAlternate" w:hAnsi="DIN-RegularAlternate" w:cs="Arial"/>
          <w:szCs w:val="22"/>
        </w:rPr>
        <w:t>CasaClima powered by Klimahouse, manifestazione fieristica dedicata al risanamento e all’efficienza energetica.</w:t>
      </w:r>
      <w:r w:rsidR="00763546" w:rsidRPr="000B2C86">
        <w:rPr>
          <w:rFonts w:ascii="DIN-RegularAlternate" w:hAnsi="DIN-RegularAlternate" w:cs="Arial"/>
          <w:szCs w:val="22"/>
        </w:rPr>
        <w:t xml:space="preserve"> </w:t>
      </w:r>
      <w:r w:rsidR="00F34602" w:rsidRPr="000B2C86">
        <w:rPr>
          <w:rFonts w:ascii="DIN-RegularAlternate" w:hAnsi="DIN-RegularAlternate" w:cs="Arial"/>
          <w:szCs w:val="22"/>
        </w:rPr>
        <w:t xml:space="preserve">Un appuntamento itinerante nel centro nevralgico dell’edilizia italiana, la Lombardia. </w:t>
      </w:r>
      <w:r w:rsidR="00763546" w:rsidRPr="000B2C86">
        <w:rPr>
          <w:rFonts w:ascii="DIN-RegularAlternate" w:hAnsi="DIN-RegularAlternate" w:cs="Arial"/>
          <w:szCs w:val="22"/>
        </w:rPr>
        <w:t xml:space="preserve">Oltre alla presentazione delle </w:t>
      </w:r>
      <w:r w:rsidR="003A4365" w:rsidRPr="000B2C86">
        <w:rPr>
          <w:rFonts w:ascii="DIN-RegularAlternate" w:hAnsi="DIN-RegularAlternate" w:cs="Arial"/>
          <w:szCs w:val="22"/>
        </w:rPr>
        <w:t xml:space="preserve">ultime </w:t>
      </w:r>
      <w:r w:rsidR="00763546" w:rsidRPr="000B2C86">
        <w:rPr>
          <w:rFonts w:ascii="DIN-RegularAlternate" w:hAnsi="DIN-RegularAlternate" w:cs="Arial"/>
          <w:szCs w:val="22"/>
        </w:rPr>
        <w:t xml:space="preserve">novità delle aziende espositrici, </w:t>
      </w:r>
      <w:r w:rsidR="00BD391E" w:rsidRPr="000B2C86">
        <w:rPr>
          <w:rFonts w:ascii="DIN-RegularAlternate" w:hAnsi="DIN-RegularAlternate" w:cs="Arial"/>
          <w:szCs w:val="22"/>
        </w:rPr>
        <w:t xml:space="preserve">il programma di </w:t>
      </w:r>
      <w:r w:rsidR="00763546" w:rsidRPr="000B2C86">
        <w:rPr>
          <w:rFonts w:ascii="DIN-RegularAlternate" w:hAnsi="DIN-RegularAlternate" w:cs="Arial"/>
          <w:szCs w:val="22"/>
        </w:rPr>
        <w:t>quest’anno</w:t>
      </w:r>
      <w:r w:rsidR="00BD391E" w:rsidRPr="000B2C86">
        <w:rPr>
          <w:rFonts w:ascii="DIN-RegularAlternate" w:hAnsi="DIN-RegularAlternate" w:cs="Arial"/>
          <w:szCs w:val="22"/>
        </w:rPr>
        <w:t>,</w:t>
      </w:r>
      <w:r w:rsidR="00763546" w:rsidRPr="000B2C86">
        <w:rPr>
          <w:rFonts w:ascii="DIN-RegularAlternate" w:hAnsi="DIN-RegularAlternate" w:cs="Arial"/>
          <w:szCs w:val="22"/>
        </w:rPr>
        <w:t xml:space="preserve"> nell’arco di tre giorni di fiera</w:t>
      </w:r>
      <w:r w:rsidR="00BD391E" w:rsidRPr="000B2C86">
        <w:rPr>
          <w:rFonts w:ascii="DIN-RegularAlternate" w:hAnsi="DIN-RegularAlternate" w:cs="Arial"/>
          <w:szCs w:val="22"/>
        </w:rPr>
        <w:t>,</w:t>
      </w:r>
      <w:r w:rsidR="00965840" w:rsidRPr="000B2C86">
        <w:rPr>
          <w:rFonts w:ascii="DIN-RegularAlternate" w:hAnsi="DIN-RegularAlternate" w:cs="Arial"/>
          <w:szCs w:val="22"/>
        </w:rPr>
        <w:t xml:space="preserve"> </w:t>
      </w:r>
      <w:r w:rsidR="00D11D4F" w:rsidRPr="000B2C86">
        <w:rPr>
          <w:rFonts w:ascii="DIN-RegularAlternate" w:hAnsi="DIN-RegularAlternate" w:cs="Arial"/>
          <w:szCs w:val="22"/>
        </w:rPr>
        <w:t>offre un calendario</w:t>
      </w:r>
      <w:r w:rsidR="00763546" w:rsidRPr="000B2C86">
        <w:rPr>
          <w:rFonts w:ascii="DIN-RegularAlternate" w:hAnsi="DIN-RegularAlternate" w:cs="Arial"/>
          <w:szCs w:val="22"/>
        </w:rPr>
        <w:t xml:space="preserve"> ricco di </w:t>
      </w:r>
      <w:r w:rsidR="00BD391E" w:rsidRPr="000B2C86">
        <w:rPr>
          <w:rFonts w:ascii="DIN-RegularAlternate" w:hAnsi="DIN-RegularAlternate" w:cs="Arial"/>
          <w:szCs w:val="22"/>
        </w:rPr>
        <w:t xml:space="preserve">eventi, </w:t>
      </w:r>
      <w:r w:rsidR="00763546" w:rsidRPr="000B2C86">
        <w:rPr>
          <w:rFonts w:ascii="DIN-RegularAlternate" w:hAnsi="DIN-RegularAlternate" w:cs="Arial"/>
          <w:szCs w:val="22"/>
        </w:rPr>
        <w:t xml:space="preserve">workshop, convegni, dibattiti e mostre </w:t>
      </w:r>
      <w:r w:rsidR="00965840" w:rsidRPr="000B2C86">
        <w:rPr>
          <w:rFonts w:ascii="DIN-RegularAlternate" w:hAnsi="DIN-RegularAlternate" w:cs="Arial"/>
          <w:szCs w:val="22"/>
        </w:rPr>
        <w:t>tematiche</w:t>
      </w:r>
      <w:r w:rsidR="00763546" w:rsidRPr="000B2C86">
        <w:rPr>
          <w:rFonts w:ascii="DIN-RegularAlternate" w:hAnsi="DIN-RegularAlternate" w:cs="Arial"/>
          <w:szCs w:val="22"/>
        </w:rPr>
        <w:t xml:space="preserve">. </w:t>
      </w:r>
    </w:p>
    <w:p w14:paraId="386F1E68" w14:textId="77777777" w:rsidR="00227E2C" w:rsidRPr="000B2C86" w:rsidRDefault="00227E2C" w:rsidP="00227E2C">
      <w:pPr>
        <w:jc w:val="both"/>
        <w:rPr>
          <w:rFonts w:ascii="DIN-RegularAlternate" w:hAnsi="DIN-RegularAlternate" w:cs="Arial"/>
          <w:szCs w:val="22"/>
        </w:rPr>
      </w:pPr>
    </w:p>
    <w:p w14:paraId="6A33AB29" w14:textId="310D8B26" w:rsidR="00BD391E" w:rsidRPr="000B2C86" w:rsidRDefault="00722FAD" w:rsidP="00227E2C">
      <w:pPr>
        <w:jc w:val="both"/>
        <w:rPr>
          <w:rFonts w:ascii="Times New Roman" w:hAnsi="Times New Roman"/>
          <w:szCs w:val="22"/>
        </w:rPr>
      </w:pPr>
      <w:r w:rsidRPr="000B2C86">
        <w:rPr>
          <w:rFonts w:ascii="DIN-RegularAlternate" w:hAnsi="DIN-RegularAlternate" w:cs="Arial"/>
          <w:szCs w:val="22"/>
        </w:rPr>
        <w:t>Da non perdere</w:t>
      </w:r>
      <w:r w:rsidR="00BD391E" w:rsidRPr="000B2C86">
        <w:rPr>
          <w:rFonts w:ascii="DIN-RegularAlternate" w:hAnsi="DIN-RegularAlternate" w:cs="Arial"/>
          <w:szCs w:val="22"/>
        </w:rPr>
        <w:t xml:space="preserve">, oltre agli appuntamenti in fiera, le visite guidate organizzate da Fiera Bolzano, un’occasione unica per ‘toccare con mano’ edifici residenziali a basso impatto ambientale presenti sul territorio. </w:t>
      </w:r>
      <w:r w:rsidR="00965840" w:rsidRPr="000B2C86">
        <w:rPr>
          <w:rFonts w:ascii="DIN-RegularAlternate" w:hAnsi="DIN-RegularAlternate" w:cs="Arial"/>
          <w:szCs w:val="22"/>
        </w:rPr>
        <w:t>Si tratta di r</w:t>
      </w:r>
      <w:r w:rsidR="00BD391E" w:rsidRPr="000B2C86">
        <w:rPr>
          <w:rFonts w:ascii="DIN-RegularAlternate" w:hAnsi="DIN-RegularAlternate" w:cs="Arial"/>
          <w:szCs w:val="22"/>
        </w:rPr>
        <w:t>ecenti realizzazioni</w:t>
      </w:r>
      <w:r w:rsidR="00965840" w:rsidRPr="000B2C86">
        <w:rPr>
          <w:rFonts w:ascii="DIN-RegularAlternate" w:hAnsi="DIN-RegularAlternate" w:cs="Arial"/>
          <w:szCs w:val="22"/>
        </w:rPr>
        <w:t xml:space="preserve"> in Lombardia</w:t>
      </w:r>
      <w:r w:rsidR="00BD391E" w:rsidRPr="000B2C86">
        <w:rPr>
          <w:rFonts w:ascii="DIN-RegularAlternate" w:hAnsi="DIN-RegularAlternate" w:cs="Arial"/>
          <w:szCs w:val="22"/>
        </w:rPr>
        <w:t xml:space="preserve"> </w:t>
      </w:r>
      <w:r w:rsidR="00BD391E" w:rsidRPr="000B2C86">
        <w:rPr>
          <w:rFonts w:ascii="DIN-RegularAlternate" w:hAnsi="DIN-RegularAlternate" w:cs="Arial" w:hint="eastAsia"/>
          <w:szCs w:val="22"/>
        </w:rPr>
        <w:t>certificate in Classe Gold</w:t>
      </w:r>
      <w:r w:rsidR="00817A0C" w:rsidRPr="000B2C86">
        <w:rPr>
          <w:rFonts w:ascii="DIN-RegularAlternate" w:hAnsi="DIN-RegularAlternate" w:cs="Arial"/>
          <w:szCs w:val="22"/>
        </w:rPr>
        <w:t xml:space="preserve"> secondo i parametri del protocollo CasaClima: due </w:t>
      </w:r>
      <w:r w:rsidR="00B82CF4" w:rsidRPr="000B2C86">
        <w:rPr>
          <w:rFonts w:ascii="DIN-RegularAlternate" w:hAnsi="DIN-RegularAlternate" w:cs="Arial"/>
          <w:szCs w:val="22"/>
        </w:rPr>
        <w:t>strutture abitative virtuose</w:t>
      </w:r>
      <w:r w:rsidR="00817A0C" w:rsidRPr="000B2C86">
        <w:rPr>
          <w:rFonts w:ascii="DIN-RegularAlternate" w:hAnsi="DIN-RegularAlternate" w:cs="Arial"/>
          <w:szCs w:val="22"/>
        </w:rPr>
        <w:t xml:space="preserve"> per il minimo consumo di energia</w:t>
      </w:r>
      <w:r w:rsidR="00965840" w:rsidRPr="000B2C86">
        <w:rPr>
          <w:rFonts w:ascii="DIN-RegularAlternate" w:hAnsi="DIN-RegularAlternate" w:cs="Arial"/>
          <w:szCs w:val="22"/>
        </w:rPr>
        <w:t xml:space="preserve"> che richiedono </w:t>
      </w:r>
      <w:r w:rsidR="00227E2C" w:rsidRPr="000B2C86">
        <w:rPr>
          <w:rFonts w:ascii="DIN-RegularAlternate" w:hAnsi="DIN-RegularAlternate" w:cs="Arial"/>
          <w:szCs w:val="22"/>
        </w:rPr>
        <w:t xml:space="preserve">solo </w:t>
      </w:r>
      <w:r w:rsidR="00227E2C" w:rsidRPr="000B2C86">
        <w:rPr>
          <w:rFonts w:ascii="Arial" w:hAnsi="Arial" w:cs="Arial"/>
          <w:color w:val="31353D"/>
          <w:szCs w:val="22"/>
        </w:rPr>
        <w:t xml:space="preserve">10 </w:t>
      </w:r>
      <w:r w:rsidR="00227E2C" w:rsidRPr="000B2C86">
        <w:rPr>
          <w:rFonts w:ascii="DIN-RegularAlternate" w:hAnsi="DIN-RegularAlternate" w:cs="Arial"/>
          <w:szCs w:val="22"/>
        </w:rPr>
        <w:t xml:space="preserve">Kilowattora per metro quadro l’anno. </w:t>
      </w:r>
      <w:r w:rsidR="00965840" w:rsidRPr="000B2C86">
        <w:rPr>
          <w:rFonts w:ascii="DIN-RegularAlternate" w:hAnsi="DIN-RegularAlternate" w:cs="Arial"/>
          <w:szCs w:val="22"/>
        </w:rPr>
        <w:t>La</w:t>
      </w:r>
      <w:r w:rsidR="00227E2C" w:rsidRPr="000B2C86">
        <w:rPr>
          <w:rFonts w:ascii="DIN-RegularAlternate" w:hAnsi="DIN-RegularAlternate" w:cs="Arial"/>
          <w:szCs w:val="22"/>
        </w:rPr>
        <w:t xml:space="preserve"> CasaClima Oro è anche detta "casa da un litro", perché per ogni metro quadro necessit</w:t>
      </w:r>
      <w:r w:rsidR="008A1AF5">
        <w:rPr>
          <w:rFonts w:ascii="DIN-RegularAlternate" w:hAnsi="DIN-RegularAlternate" w:cs="Arial"/>
          <w:szCs w:val="22"/>
        </w:rPr>
        <w:t>a</w:t>
      </w:r>
      <w:r w:rsidR="00227E2C" w:rsidRPr="000B2C86">
        <w:rPr>
          <w:rFonts w:ascii="DIN-RegularAlternate" w:hAnsi="DIN-RegularAlternate" w:cs="Arial"/>
          <w:szCs w:val="22"/>
        </w:rPr>
        <w:t xml:space="preserve"> di un litro di gasolio o di un m³ di gas l’anno. </w:t>
      </w:r>
    </w:p>
    <w:p w14:paraId="563D39E2" w14:textId="77777777" w:rsidR="00F4508A" w:rsidRPr="000B2C86" w:rsidRDefault="00F4508A" w:rsidP="00535C2A">
      <w:pPr>
        <w:rPr>
          <w:rFonts w:ascii="Arial" w:hAnsi="Arial" w:cs="Arial"/>
          <w:color w:val="31353D"/>
          <w:szCs w:val="22"/>
        </w:rPr>
      </w:pPr>
    </w:p>
    <w:p w14:paraId="19EE4B5C" w14:textId="19A7B966" w:rsidR="00227E2C" w:rsidRPr="000B2C86" w:rsidRDefault="00227E2C" w:rsidP="00DD7EF0">
      <w:pPr>
        <w:jc w:val="both"/>
        <w:rPr>
          <w:rFonts w:ascii="DIN-RegularAlternate" w:hAnsi="DIN-RegularAlternate" w:cs="Arial"/>
          <w:szCs w:val="22"/>
        </w:rPr>
      </w:pPr>
      <w:r w:rsidRPr="000B2C86">
        <w:rPr>
          <w:rFonts w:ascii="DIN-RegularAlternate" w:hAnsi="DIN-RegularAlternate" w:cs="Arial"/>
          <w:szCs w:val="22"/>
        </w:rPr>
        <w:t>Venerdì 10 Novembre</w:t>
      </w:r>
      <w:r w:rsidR="00011581" w:rsidRPr="000B2C86">
        <w:rPr>
          <w:rFonts w:ascii="DIN-RegularAlternate" w:hAnsi="DIN-RegularAlternate" w:cs="Arial"/>
          <w:szCs w:val="22"/>
        </w:rPr>
        <w:t xml:space="preserve">, </w:t>
      </w:r>
      <w:r w:rsidR="00955C5B">
        <w:rPr>
          <w:rFonts w:ascii="DIN-RegularAlternate" w:hAnsi="DIN-RegularAlternate" w:cs="Arial"/>
          <w:szCs w:val="22"/>
        </w:rPr>
        <w:t>giorno di apertura della</w:t>
      </w:r>
      <w:r w:rsidR="00011581" w:rsidRPr="000B2C86">
        <w:rPr>
          <w:rFonts w:ascii="DIN-RegularAlternate" w:hAnsi="DIN-RegularAlternate" w:cs="Arial"/>
          <w:szCs w:val="22"/>
        </w:rPr>
        <w:t xml:space="preserve"> fiera, è prevista la prima visita guidata di questa edizione</w:t>
      </w:r>
      <w:r w:rsidR="009009C9" w:rsidRPr="000B2C86">
        <w:rPr>
          <w:rFonts w:ascii="DIN-RegularAlternate" w:hAnsi="DIN-RegularAlternate" w:cs="Arial"/>
          <w:szCs w:val="22"/>
        </w:rPr>
        <w:t xml:space="preserve"> </w:t>
      </w:r>
      <w:r w:rsidR="00B82CF4" w:rsidRPr="000B2C86">
        <w:rPr>
          <w:rFonts w:ascii="DIN-RegularAlternate" w:hAnsi="DIN-RegularAlternate" w:cs="Arial"/>
          <w:szCs w:val="22"/>
        </w:rPr>
        <w:t>insieme all’A</w:t>
      </w:r>
      <w:r w:rsidR="009009C9" w:rsidRPr="000B2C86">
        <w:rPr>
          <w:rFonts w:ascii="DIN-RegularAlternate" w:hAnsi="DIN-RegularAlternate" w:cs="Arial"/>
          <w:szCs w:val="22"/>
        </w:rPr>
        <w:t>rchitetto Fabiano Trabucchi</w:t>
      </w:r>
      <w:r w:rsidR="00011581" w:rsidRPr="000B2C86">
        <w:rPr>
          <w:rFonts w:ascii="DIN-RegularAlternate" w:hAnsi="DIN-RegularAlternate" w:cs="Arial"/>
          <w:szCs w:val="22"/>
        </w:rPr>
        <w:t>. La destinazione è Villa Galletti a Bellagio</w:t>
      </w:r>
      <w:r w:rsidRPr="000B2C86">
        <w:rPr>
          <w:rFonts w:ascii="DIN-RegularAlternate" w:hAnsi="DIN-RegularAlternate" w:cs="Arial"/>
          <w:szCs w:val="22"/>
        </w:rPr>
        <w:t xml:space="preserve"> (CO)</w:t>
      </w:r>
      <w:r w:rsidR="006C15D2" w:rsidRPr="000B2C86">
        <w:rPr>
          <w:rFonts w:ascii="DIN-RegularAlternate" w:hAnsi="DIN-RegularAlternate" w:cs="Arial"/>
          <w:szCs w:val="22"/>
        </w:rPr>
        <w:t>, una villa bifamiliare privata di nuova costruzione</w:t>
      </w:r>
      <w:r w:rsidR="006C15D2" w:rsidRPr="000B2C86">
        <w:rPr>
          <w:rFonts w:ascii="DIN-RegularAlternate" w:hAnsi="DIN-RegularAlternate" w:cs="Arial" w:hint="eastAsia"/>
          <w:szCs w:val="22"/>
        </w:rPr>
        <w:t xml:space="preserve"> in struttura massiva</w:t>
      </w:r>
      <w:r w:rsidR="00B82CF4" w:rsidRPr="000B2C86">
        <w:rPr>
          <w:rFonts w:ascii="DIN-RegularAlternate" w:hAnsi="DIN-RegularAlternate" w:cs="Arial"/>
          <w:szCs w:val="22"/>
        </w:rPr>
        <w:t>.</w:t>
      </w:r>
    </w:p>
    <w:p w14:paraId="4E2C87D0" w14:textId="77777777" w:rsidR="006C15D2" w:rsidRPr="000B2C86" w:rsidRDefault="006C15D2" w:rsidP="00DD7EF0">
      <w:pPr>
        <w:jc w:val="both"/>
        <w:rPr>
          <w:rFonts w:ascii="DIN-RegularAlternate" w:hAnsi="DIN-RegularAlternate" w:cs="Arial"/>
          <w:szCs w:val="22"/>
        </w:rPr>
      </w:pPr>
    </w:p>
    <w:p w14:paraId="4D21E86F" w14:textId="069233BF" w:rsidR="003C1D84" w:rsidRPr="000B2C86" w:rsidRDefault="00DD7EF0" w:rsidP="009009C9">
      <w:pPr>
        <w:jc w:val="both"/>
        <w:rPr>
          <w:rFonts w:ascii="DIN-RegularAlternate" w:hAnsi="DIN-RegularAlternate" w:cs="Arial"/>
          <w:szCs w:val="22"/>
        </w:rPr>
      </w:pPr>
      <w:r w:rsidRPr="000B2C86">
        <w:rPr>
          <w:rFonts w:ascii="DIN-RegularAlternate" w:hAnsi="DIN-RegularAlternate" w:cs="Arial"/>
          <w:szCs w:val="22"/>
        </w:rPr>
        <w:t xml:space="preserve">Sabato 11 Novembre è </w:t>
      </w:r>
      <w:r w:rsidR="008C4D75">
        <w:rPr>
          <w:rFonts w:ascii="DIN-RegularAlternate" w:hAnsi="DIN-RegularAlternate" w:cs="Arial"/>
          <w:szCs w:val="22"/>
        </w:rPr>
        <w:t>in programma</w:t>
      </w:r>
      <w:bookmarkStart w:id="0" w:name="_GoBack"/>
      <w:bookmarkEnd w:id="0"/>
      <w:r w:rsidR="00B82CF4" w:rsidRPr="000B2C86">
        <w:rPr>
          <w:rFonts w:ascii="DIN-RegularAlternate" w:hAnsi="DIN-RegularAlternate" w:cs="Arial"/>
          <w:szCs w:val="22"/>
        </w:rPr>
        <w:t xml:space="preserve">, invece, </w:t>
      </w:r>
      <w:r w:rsidRPr="000B2C86">
        <w:rPr>
          <w:rFonts w:ascii="DIN-RegularAlternate" w:hAnsi="DIN-RegularAlternate" w:cs="Arial"/>
          <w:szCs w:val="22"/>
        </w:rPr>
        <w:t>la seconda visita guidata di ComoCasaClima 2017, quella a Casa Lanfranchi</w:t>
      </w:r>
      <w:r w:rsidR="00B82CF4" w:rsidRPr="000B2C86">
        <w:rPr>
          <w:rFonts w:ascii="DIN-RegularAlternate" w:hAnsi="DIN-RegularAlternate" w:cs="Arial"/>
          <w:szCs w:val="22"/>
        </w:rPr>
        <w:t xml:space="preserve"> Mellesi, insieme all’A</w:t>
      </w:r>
      <w:r w:rsidR="009009C9" w:rsidRPr="000B2C86">
        <w:rPr>
          <w:rFonts w:ascii="DIN-RegularAlternate" w:hAnsi="DIN-RegularAlternate" w:cs="Arial"/>
          <w:szCs w:val="22"/>
        </w:rPr>
        <w:t xml:space="preserve">rchitetto Giorgio Secchi: </w:t>
      </w:r>
      <w:r w:rsidRPr="000B2C86">
        <w:rPr>
          <w:rFonts w:ascii="DIN-RegularAlternate" w:hAnsi="DIN-RegularAlternate" w:cs="Arial"/>
          <w:szCs w:val="22"/>
        </w:rPr>
        <w:t xml:space="preserve">una </w:t>
      </w:r>
      <w:r w:rsidRPr="000B2C86">
        <w:rPr>
          <w:rFonts w:ascii="DIN-RegularAlternate" w:hAnsi="DIN-RegularAlternate" w:cs="Arial" w:hint="eastAsia"/>
          <w:szCs w:val="22"/>
        </w:rPr>
        <w:t>ristrutturazione con sopralzo in struttura lignea X-Lam</w:t>
      </w:r>
      <w:r w:rsidR="009009C9" w:rsidRPr="000B2C86">
        <w:rPr>
          <w:rFonts w:ascii="DIN-RegularAlternate" w:hAnsi="DIN-RegularAlternate" w:cs="Arial"/>
          <w:szCs w:val="22"/>
        </w:rPr>
        <w:t xml:space="preserve"> a Calolziocorte (LC).</w:t>
      </w:r>
    </w:p>
    <w:p w14:paraId="254E31BE" w14:textId="77777777" w:rsidR="00DC56C6" w:rsidRPr="000B2C86" w:rsidRDefault="00DC56C6" w:rsidP="009009C9">
      <w:pPr>
        <w:jc w:val="both"/>
        <w:rPr>
          <w:rFonts w:ascii="DIN-RegularAlternate" w:hAnsi="DIN-RegularAlternate" w:cs="Arial"/>
          <w:szCs w:val="22"/>
        </w:rPr>
      </w:pPr>
    </w:p>
    <w:p w14:paraId="43D70A95" w14:textId="7DE37452" w:rsidR="00DC56C6" w:rsidRPr="000B2C86" w:rsidRDefault="00DC56C6" w:rsidP="00DC56C6">
      <w:pPr>
        <w:jc w:val="both"/>
        <w:rPr>
          <w:rFonts w:ascii="DIN-BoldAlternate" w:eastAsia="Arial Unicode MS" w:hAnsi="DIN-BoldAlternate" w:cs="Arial"/>
          <w:color w:val="000000" w:themeColor="text1"/>
          <w:szCs w:val="22"/>
          <w:bdr w:val="nil"/>
        </w:rPr>
      </w:pPr>
      <w:r w:rsidRPr="000B2C86">
        <w:rPr>
          <w:rFonts w:ascii="DIN-RegularAlternate" w:hAnsi="DIN-RegularAlternate" w:cs="Arial"/>
          <w:color w:val="000000" w:themeColor="text1"/>
          <w:szCs w:val="22"/>
        </w:rPr>
        <w:t xml:space="preserve">Per </w:t>
      </w:r>
      <w:r w:rsidR="00B82CF4" w:rsidRPr="000B2C86">
        <w:rPr>
          <w:rFonts w:ascii="DIN-RegularAlternate" w:hAnsi="DIN-RegularAlternate" w:cs="Arial"/>
          <w:color w:val="000000" w:themeColor="text1"/>
          <w:szCs w:val="22"/>
        </w:rPr>
        <w:t>maggiori</w:t>
      </w:r>
      <w:r w:rsidRPr="000B2C86">
        <w:rPr>
          <w:rFonts w:ascii="DIN-RegularAlternate" w:hAnsi="DIN-RegularAlternate" w:cs="Arial"/>
          <w:color w:val="000000" w:themeColor="text1"/>
          <w:szCs w:val="22"/>
        </w:rPr>
        <w:t xml:space="preserve"> informazioni </w:t>
      </w:r>
      <w:r w:rsidR="00B82CF4" w:rsidRPr="000B2C86">
        <w:rPr>
          <w:rFonts w:ascii="DIN-RegularAlternate" w:hAnsi="DIN-RegularAlternate" w:cs="Arial"/>
          <w:color w:val="000000" w:themeColor="text1"/>
          <w:szCs w:val="22"/>
        </w:rPr>
        <w:t>sulle</w:t>
      </w:r>
      <w:r w:rsidRPr="000B2C86">
        <w:rPr>
          <w:rFonts w:ascii="DIN-RegularAlternate" w:hAnsi="DIN-RegularAlternate" w:cs="Arial"/>
          <w:color w:val="000000" w:themeColor="text1"/>
          <w:szCs w:val="22"/>
        </w:rPr>
        <w:t xml:space="preserve"> visite guidate: </w:t>
      </w:r>
      <w:hyperlink r:id="rId7" w:history="1">
        <w:r w:rsidRPr="000B2C86">
          <w:rPr>
            <w:rStyle w:val="Collegamentoipertestuale"/>
            <w:rFonts w:ascii="DIN-RegularAlternate" w:hAnsi="DIN-RegularAlternate" w:cs="Arial"/>
            <w:color w:val="000000" w:themeColor="text1"/>
            <w:szCs w:val="22"/>
          </w:rPr>
          <w:t>http://www.fierabolzano.it/comocasaclima/tour.htm</w:t>
        </w:r>
      </w:hyperlink>
      <w:r w:rsidRPr="000B2C86">
        <w:rPr>
          <w:rFonts w:ascii="DIN-RegularAlternate" w:hAnsi="DIN-RegularAlternate" w:cs="Arial"/>
          <w:color w:val="000000" w:themeColor="text1"/>
          <w:szCs w:val="22"/>
        </w:rPr>
        <w:t xml:space="preserve"> </w:t>
      </w:r>
    </w:p>
    <w:p w14:paraId="7CD37741" w14:textId="77777777" w:rsidR="00E66C9D" w:rsidRPr="000B2C86" w:rsidRDefault="00E66C9D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6FE42A80" w14:textId="77777777" w:rsidR="00DD7EF0" w:rsidRPr="000B2C86" w:rsidRDefault="00DD7EF0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1F3F60AC" w14:textId="77777777" w:rsidR="00DD7EF0" w:rsidRPr="000B2C86" w:rsidRDefault="00DD7EF0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4B308BC2" w14:textId="77777777" w:rsidR="00DC56C6" w:rsidRPr="000B2C86" w:rsidRDefault="00DC56C6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206E805F" w14:textId="77777777" w:rsidR="00DC56C6" w:rsidRPr="000B2C86" w:rsidRDefault="00DC56C6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5D6C56D0" w14:textId="77777777" w:rsidR="00DD7EF0" w:rsidRPr="000B2C86" w:rsidRDefault="00DD7EF0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204B4979" w14:textId="77777777" w:rsidR="00DD7EF0" w:rsidRPr="000B2C86" w:rsidRDefault="00DD7EF0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42751640" w14:textId="77777777" w:rsidR="00DD7EF0" w:rsidRPr="000B2C86" w:rsidRDefault="00DD7EF0" w:rsidP="00E66C9D">
      <w:pPr>
        <w:rPr>
          <w:rFonts w:ascii="DIN-BoldAlternate" w:eastAsia="Arial Unicode MS" w:hAnsi="DIN-BoldAlternate" w:cs="Arial"/>
          <w:szCs w:val="22"/>
          <w:bdr w:val="nil"/>
        </w:rPr>
      </w:pPr>
    </w:p>
    <w:p w14:paraId="656AD0FB" w14:textId="77777777" w:rsidR="000B2C86" w:rsidRPr="004A044D" w:rsidRDefault="000B2C86" w:rsidP="000B2C86">
      <w:pPr>
        <w:spacing w:after="120"/>
        <w:jc w:val="both"/>
        <w:rPr>
          <w:color w:val="FF0000"/>
        </w:rPr>
      </w:pPr>
    </w:p>
    <w:p w14:paraId="4DE01F86" w14:textId="77777777" w:rsidR="000B2C86" w:rsidRPr="00722195" w:rsidRDefault="000B2C86" w:rsidP="000B2C86">
      <w:pPr>
        <w:rPr>
          <w:rFonts w:ascii="DIN-BoldAlternate" w:eastAsia="Arial Unicode MS" w:hAnsi="DIN-BoldAlternate" w:cs="Arial"/>
          <w:szCs w:val="22"/>
          <w:bdr w:val="nil"/>
          <w:lang w:val="en-US"/>
        </w:rPr>
      </w:pPr>
      <w:r w:rsidRPr="00722195">
        <w:rPr>
          <w:rFonts w:ascii="DIN-BoldAlternate" w:eastAsia="Arial Unicode MS" w:hAnsi="DIN-BoldAlternate" w:cs="Arial"/>
          <w:szCs w:val="22"/>
          <w:bdr w:val="nil"/>
          <w:lang w:val="en-US"/>
        </w:rPr>
        <w:t>KLIMAHOUSE LIVE on:</w:t>
      </w:r>
    </w:p>
    <w:p w14:paraId="2A263890" w14:textId="77777777" w:rsidR="000B2C86" w:rsidRPr="00722195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1754C0D6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Web: http://www.fierabolzano.it/comocasaclima/</w:t>
      </w:r>
    </w:p>
    <w:p w14:paraId="29768106" w14:textId="77777777" w:rsidR="000B2C86" w:rsidRPr="00722195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Photo Gallery: </w:t>
      </w:r>
      <w:hyperlink r:id="rId8" w:history="1">
        <w:r w:rsidRPr="00D84AA3">
          <w:rPr>
            <w:rStyle w:val="Collegamentoipertestuale"/>
            <w:rFonts w:ascii="DIN-RegularAlternate" w:eastAsia="Arial Unicode MS" w:hAnsi="DIN-RegularAlternate" w:cs="Arial"/>
            <w:szCs w:val="22"/>
            <w:u w:val="none"/>
            <w:bdr w:val="nil"/>
            <w:lang w:val="en"/>
          </w:rPr>
          <w:t>http://www.fierabolzano.it/comocasaclima</w:t>
        </w:r>
        <w:r w:rsidRPr="00D84AA3">
          <w:rPr>
            <w:rStyle w:val="Collegamentoipertestuale"/>
            <w:rFonts w:ascii="DIN-RegularAlternate" w:eastAsia="Arial Unicode MS" w:hAnsi="DIN-RegularAlternate" w:cs="Arial"/>
            <w:szCs w:val="22"/>
            <w:u w:val="none"/>
            <w:bdr w:val="nil"/>
            <w:lang w:val="en"/>
          </w:rPr>
          <w:t>/</w:t>
        </w:r>
        <w:r w:rsidRPr="00D84AA3">
          <w:rPr>
            <w:rStyle w:val="Collegamentoipertestuale"/>
            <w:rFonts w:ascii="DIN-RegularAlternate" w:eastAsia="Arial Unicode MS" w:hAnsi="DIN-RegularAlternate" w:cs="Arial"/>
            <w:szCs w:val="22"/>
            <w:u w:val="none"/>
            <w:bdr w:val="nil"/>
            <w:lang w:val="en"/>
          </w:rPr>
          <w:t>mediateca.htm</w:t>
        </w:r>
      </w:hyperlink>
    </w:p>
    <w:p w14:paraId="42408E42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419E53F7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Twitter: #klimahouse @</w:t>
      </w:r>
      <w:r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</w:p>
    <w:p w14:paraId="72080A56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39817CC1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Facebook: #klimahouse @FieraBolzanoMesseBozen</w:t>
      </w:r>
    </w:p>
    <w:p w14:paraId="379BC72A" w14:textId="77777777" w:rsidR="000B2C86" w:rsidRPr="00164F88" w:rsidRDefault="000B2C86" w:rsidP="000B2C86">
      <w:pPr>
        <w:rPr>
          <w:rFonts w:ascii="DIN-RegularAlternate" w:hAnsi="DIN-RegularAlternate" w:cs="Arial"/>
          <w:szCs w:val="22"/>
          <w:lang w:val="es-ES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Facebook ComoCasaClima Event: </w:t>
      </w:r>
      <w:hyperlink r:id="rId9" w:history="1">
        <w:r w:rsidRPr="00164F88">
          <w:rPr>
            <w:rStyle w:val="Collegamentoipertestuale"/>
            <w:rFonts w:ascii="DIN-RegularAlternate" w:hAnsi="DIN-RegularAlternate" w:cs="Arial"/>
            <w:color w:val="auto"/>
            <w:szCs w:val="22"/>
            <w:lang w:val="es-ES"/>
          </w:rPr>
          <w:t>https://www.facebook.com/events/1507169045993940/</w:t>
        </w:r>
      </w:hyperlink>
    </w:p>
    <w:tbl>
      <w:tblPr>
        <w:tblStyle w:val="Grigliatabel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7719"/>
      </w:tblGrid>
      <w:tr w:rsidR="000B2C86" w:rsidRPr="00164F88" w14:paraId="496DD83E" w14:textId="77777777" w:rsidTr="0046364B">
        <w:tc>
          <w:tcPr>
            <w:tcW w:w="2387" w:type="dxa"/>
          </w:tcPr>
          <w:p w14:paraId="6E3461EF" w14:textId="77777777" w:rsidR="000B2C86" w:rsidRPr="00164F88" w:rsidRDefault="000B2C86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  <w:tc>
          <w:tcPr>
            <w:tcW w:w="7719" w:type="dxa"/>
          </w:tcPr>
          <w:p w14:paraId="6A9DF932" w14:textId="77777777" w:rsidR="000B2C86" w:rsidRPr="00164F88" w:rsidRDefault="000B2C86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</w:tr>
    </w:tbl>
    <w:p w14:paraId="160D9DA4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Instagram: </w:t>
      </w:r>
      <w:r w:rsidRPr="00E051FF">
        <w:rPr>
          <w:rFonts w:ascii="DIN-RegularAlternate" w:hAnsi="DIN-RegularAlternate" w:cs="Arial"/>
          <w:szCs w:val="22"/>
          <w:lang w:val="de-DE"/>
        </w:rPr>
        <w:t>https://www.instagram.com/fieramesse/</w:t>
      </w:r>
    </w:p>
    <w:p w14:paraId="23654B43" w14:textId="77777777" w:rsidR="000B2C86" w:rsidRPr="00164F88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0005030A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Canale: </w:t>
      </w:r>
      <w:hyperlink r:id="rId10" w:history="1">
        <w:r w:rsidRPr="00E051FF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https://www.youtube.com/user/fierabolzano</w:t>
        </w:r>
      </w:hyperlink>
    </w:p>
    <w:p w14:paraId="5B5244DD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Playlist Klimahouse: </w:t>
      </w:r>
      <w:hyperlink r:id="rId11" w:history="1">
        <w:r w:rsidRPr="00E051FF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https://www.youtube.com/playlist?list=PL8ADD888681B930B0</w:t>
        </w:r>
      </w:hyperlink>
    </w:p>
    <w:p w14:paraId="7E28AEE5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79CA825F" w14:textId="77777777" w:rsidR="000B2C86" w:rsidRPr="00E051FF" w:rsidRDefault="000B2C86" w:rsidP="000B2C86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68F86807" w14:textId="77777777" w:rsidR="000B2C86" w:rsidRPr="00E051FF" w:rsidRDefault="000B2C86" w:rsidP="000B2C86">
      <w:pPr>
        <w:rPr>
          <w:rFonts w:ascii="DIN-RegularAlternate" w:hAnsi="DIN-RegularAlternate" w:cs="Arial"/>
          <w:szCs w:val="22"/>
          <w:lang w:val="en-GB"/>
        </w:rPr>
      </w:pPr>
    </w:p>
    <w:p w14:paraId="1CBBB594" w14:textId="77777777" w:rsidR="000B2C86" w:rsidRPr="00E051FF" w:rsidRDefault="000B2C86" w:rsidP="000B2C86">
      <w:pPr>
        <w:jc w:val="both"/>
        <w:rPr>
          <w:rStyle w:val="Collegamentoipertestuale"/>
          <w:rFonts w:ascii="DIN-RegularAlternate" w:hAnsi="DIN-RegularAlternate" w:cs="Arial"/>
          <w:color w:val="auto"/>
          <w:szCs w:val="22"/>
          <w:lang w:val="en-US"/>
        </w:rPr>
      </w:pPr>
    </w:p>
    <w:tbl>
      <w:tblPr>
        <w:tblpPr w:leftFromText="141" w:rightFromText="141" w:vertAnchor="text" w:horzAnchor="margin" w:tblpY="353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B2C86" w:rsidRPr="00E051FF" w14:paraId="7B236832" w14:textId="77777777" w:rsidTr="0046364B">
        <w:trPr>
          <w:trHeight w:val="2444"/>
        </w:trPr>
        <w:tc>
          <w:tcPr>
            <w:tcW w:w="6242" w:type="dxa"/>
          </w:tcPr>
          <w:p w14:paraId="6831AADB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 Pucher</w:t>
            </w:r>
          </w:p>
          <w:p w14:paraId="54748752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 Manager</w:t>
            </w:r>
          </w:p>
          <w:p w14:paraId="157846FC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Brand &amp; Communication</w:t>
            </w:r>
          </w:p>
          <w:p w14:paraId="4247DE21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FIERA BOLZANO SpA</w:t>
            </w:r>
          </w:p>
          <w:p w14:paraId="5A2174C0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Piazza Fiera, 1 - I-39100 Bolzano, Alto Adige</w:t>
            </w:r>
          </w:p>
          <w:p w14:paraId="5088BEA5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cristina.</w:t>
            </w:r>
            <w:hyperlink r:id="rId12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pucher@fierabolzano.it</w:t>
              </w:r>
            </w:hyperlink>
          </w:p>
          <w:p w14:paraId="29069211" w14:textId="77777777" w:rsidR="000B2C86" w:rsidRPr="00C5508D" w:rsidRDefault="000B2C86" w:rsidP="0046364B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+39 0471 516 012 </w:t>
            </w:r>
          </w:p>
          <w:p w14:paraId="7C1E4CA5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  <w:hyperlink r:id="rId13" w:history="1">
              <w:r w:rsidRPr="00C5508D">
                <w:rPr>
                  <w:rFonts w:ascii="DIN-RegularAlternate" w:hAnsi="DIN-RegularAlternate" w:cs="Arial"/>
                  <w:sz w:val="20"/>
                  <w:szCs w:val="20"/>
                  <w:lang w:val="de-DE"/>
                </w:rPr>
                <w:t>www.fierabolzano.it</w:t>
              </w:r>
            </w:hyperlink>
          </w:p>
          <w:p w14:paraId="316F582B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</w:p>
          <w:p w14:paraId="179637C6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  <w:tc>
          <w:tcPr>
            <w:tcW w:w="4008" w:type="dxa"/>
          </w:tcPr>
          <w:p w14:paraId="78E66BB6" w14:textId="77777777" w:rsidR="000B2C86" w:rsidRPr="00C5508D" w:rsidRDefault="000B2C86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PR&amp;PRESS:</w:t>
            </w:r>
          </w:p>
          <w:p w14:paraId="3ABF1B94" w14:textId="77777777" w:rsidR="000B2C86" w:rsidRPr="00C5508D" w:rsidRDefault="000B2C86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AD MIRABILIA</w:t>
            </w:r>
          </w:p>
          <w:p w14:paraId="5091DD59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Foro Buonaparte 71, Milano </w:t>
            </w:r>
          </w:p>
          <w:p w14:paraId="06E57E58" w14:textId="77777777" w:rsidR="000B2C86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tel. +39 02 438219.1 </w:t>
            </w:r>
          </w:p>
          <w:p w14:paraId="2D2CB5BC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Contatti:</w:t>
            </w:r>
          </w:p>
          <w:p w14:paraId="2744B6E1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Manuela Lubrano </w:t>
            </w:r>
          </w:p>
          <w:p w14:paraId="12289774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hyperlink r:id="rId14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lubrano@admirabilia.it</w:t>
              </w:r>
            </w:hyperlink>
          </w:p>
          <w:p w14:paraId="3A46FC15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Chiara Carinelli</w:t>
            </w:r>
          </w:p>
          <w:p w14:paraId="50417B48" w14:textId="77777777" w:rsidR="000B2C86" w:rsidRPr="00C5508D" w:rsidRDefault="000B2C86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carinelli@admirabilia.it</w:t>
            </w:r>
          </w:p>
        </w:tc>
      </w:tr>
    </w:tbl>
    <w:p w14:paraId="2DC04189" w14:textId="445A3C8A" w:rsidR="00EB45CB" w:rsidRPr="00927BC3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927BC3" w:rsidSect="00EF6872">
      <w:headerReference w:type="default" r:id="rId15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E401D" w14:textId="77777777" w:rsidR="00736D5C" w:rsidRDefault="00736D5C">
      <w:r>
        <w:separator/>
      </w:r>
    </w:p>
  </w:endnote>
  <w:endnote w:type="continuationSeparator" w:id="0">
    <w:p w14:paraId="4661973F" w14:textId="77777777" w:rsidR="00736D5C" w:rsidRDefault="0073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DIN-Bold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69474" w14:textId="77777777" w:rsidR="00736D5C" w:rsidRDefault="00736D5C">
      <w:r>
        <w:separator/>
      </w:r>
    </w:p>
  </w:footnote>
  <w:footnote w:type="continuationSeparator" w:id="0">
    <w:p w14:paraId="6DDA1E45" w14:textId="77777777" w:rsidR="00736D5C" w:rsidRDefault="00736D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D2"/>
    <w:rsid w:val="00004ECE"/>
    <w:rsid w:val="00011581"/>
    <w:rsid w:val="00020DE4"/>
    <w:rsid w:val="00033846"/>
    <w:rsid w:val="00055AA4"/>
    <w:rsid w:val="00065A54"/>
    <w:rsid w:val="000915F2"/>
    <w:rsid w:val="00092BD1"/>
    <w:rsid w:val="00097441"/>
    <w:rsid w:val="00097CEC"/>
    <w:rsid w:val="000B2C86"/>
    <w:rsid w:val="000C1B23"/>
    <w:rsid w:val="000D06F0"/>
    <w:rsid w:val="000E178D"/>
    <w:rsid w:val="000E73EC"/>
    <w:rsid w:val="000F6F2D"/>
    <w:rsid w:val="000F7780"/>
    <w:rsid w:val="00101F78"/>
    <w:rsid w:val="001034E7"/>
    <w:rsid w:val="00107046"/>
    <w:rsid w:val="0013254C"/>
    <w:rsid w:val="001332B5"/>
    <w:rsid w:val="001364AC"/>
    <w:rsid w:val="001420E7"/>
    <w:rsid w:val="00143DBA"/>
    <w:rsid w:val="00151980"/>
    <w:rsid w:val="00152572"/>
    <w:rsid w:val="00161F2A"/>
    <w:rsid w:val="0016323B"/>
    <w:rsid w:val="001642BC"/>
    <w:rsid w:val="00171E29"/>
    <w:rsid w:val="00172D28"/>
    <w:rsid w:val="00184D4A"/>
    <w:rsid w:val="0019468F"/>
    <w:rsid w:val="001A476B"/>
    <w:rsid w:val="001B1A7B"/>
    <w:rsid w:val="001B73D6"/>
    <w:rsid w:val="001C5A84"/>
    <w:rsid w:val="001E050F"/>
    <w:rsid w:val="001E516B"/>
    <w:rsid w:val="00201863"/>
    <w:rsid w:val="002104A4"/>
    <w:rsid w:val="00212B4D"/>
    <w:rsid w:val="00212EA1"/>
    <w:rsid w:val="00215BBE"/>
    <w:rsid w:val="002176A1"/>
    <w:rsid w:val="00217A6B"/>
    <w:rsid w:val="00227E2C"/>
    <w:rsid w:val="00231529"/>
    <w:rsid w:val="002328CA"/>
    <w:rsid w:val="002341E2"/>
    <w:rsid w:val="002455AB"/>
    <w:rsid w:val="00252C58"/>
    <w:rsid w:val="00283A3F"/>
    <w:rsid w:val="00287C3F"/>
    <w:rsid w:val="002969EF"/>
    <w:rsid w:val="002A3999"/>
    <w:rsid w:val="002A48F5"/>
    <w:rsid w:val="002A77AF"/>
    <w:rsid w:val="002B02B5"/>
    <w:rsid w:val="002F14B1"/>
    <w:rsid w:val="002F1A77"/>
    <w:rsid w:val="002F300E"/>
    <w:rsid w:val="00313FF5"/>
    <w:rsid w:val="00317F7C"/>
    <w:rsid w:val="00332D1E"/>
    <w:rsid w:val="003359F9"/>
    <w:rsid w:val="00341026"/>
    <w:rsid w:val="00342A09"/>
    <w:rsid w:val="0035157C"/>
    <w:rsid w:val="00352F23"/>
    <w:rsid w:val="0036288B"/>
    <w:rsid w:val="00370086"/>
    <w:rsid w:val="003822DE"/>
    <w:rsid w:val="0039051C"/>
    <w:rsid w:val="00394D04"/>
    <w:rsid w:val="00395014"/>
    <w:rsid w:val="003A068F"/>
    <w:rsid w:val="003A4365"/>
    <w:rsid w:val="003B2DA1"/>
    <w:rsid w:val="003B71FF"/>
    <w:rsid w:val="003C1D84"/>
    <w:rsid w:val="003D3F08"/>
    <w:rsid w:val="003F1A39"/>
    <w:rsid w:val="003F4197"/>
    <w:rsid w:val="003F4D82"/>
    <w:rsid w:val="00414ED2"/>
    <w:rsid w:val="0042181C"/>
    <w:rsid w:val="00422C31"/>
    <w:rsid w:val="004271FA"/>
    <w:rsid w:val="004300CB"/>
    <w:rsid w:val="00433144"/>
    <w:rsid w:val="0045161A"/>
    <w:rsid w:val="00457923"/>
    <w:rsid w:val="004619F2"/>
    <w:rsid w:val="00462D21"/>
    <w:rsid w:val="00467E5B"/>
    <w:rsid w:val="00472C00"/>
    <w:rsid w:val="00473C04"/>
    <w:rsid w:val="004770E2"/>
    <w:rsid w:val="00485F22"/>
    <w:rsid w:val="00492DBC"/>
    <w:rsid w:val="004A6A52"/>
    <w:rsid w:val="004D4A55"/>
    <w:rsid w:val="004E2B67"/>
    <w:rsid w:val="00501C0A"/>
    <w:rsid w:val="0053065C"/>
    <w:rsid w:val="00530C0C"/>
    <w:rsid w:val="00534417"/>
    <w:rsid w:val="00535C2A"/>
    <w:rsid w:val="00543518"/>
    <w:rsid w:val="0055067F"/>
    <w:rsid w:val="00563C4D"/>
    <w:rsid w:val="00563E00"/>
    <w:rsid w:val="00566DFA"/>
    <w:rsid w:val="0058433B"/>
    <w:rsid w:val="005B601D"/>
    <w:rsid w:val="005B7A04"/>
    <w:rsid w:val="005C6518"/>
    <w:rsid w:val="005D6DF3"/>
    <w:rsid w:val="005E1415"/>
    <w:rsid w:val="005E1CC4"/>
    <w:rsid w:val="005E2F85"/>
    <w:rsid w:val="00605187"/>
    <w:rsid w:val="00605DB4"/>
    <w:rsid w:val="00606011"/>
    <w:rsid w:val="00610616"/>
    <w:rsid w:val="0061086B"/>
    <w:rsid w:val="00617A2E"/>
    <w:rsid w:val="00622DB5"/>
    <w:rsid w:val="00632313"/>
    <w:rsid w:val="00656530"/>
    <w:rsid w:val="00656AFA"/>
    <w:rsid w:val="0066313F"/>
    <w:rsid w:val="00663698"/>
    <w:rsid w:val="006639AD"/>
    <w:rsid w:val="00672B54"/>
    <w:rsid w:val="006833E1"/>
    <w:rsid w:val="00684EE3"/>
    <w:rsid w:val="0069049C"/>
    <w:rsid w:val="006A713A"/>
    <w:rsid w:val="006B1969"/>
    <w:rsid w:val="006C15D2"/>
    <w:rsid w:val="006C3297"/>
    <w:rsid w:val="006D1757"/>
    <w:rsid w:val="006D64C5"/>
    <w:rsid w:val="006D770D"/>
    <w:rsid w:val="006E200D"/>
    <w:rsid w:val="006E3E8D"/>
    <w:rsid w:val="006E7772"/>
    <w:rsid w:val="006F79BC"/>
    <w:rsid w:val="00704C5D"/>
    <w:rsid w:val="00705533"/>
    <w:rsid w:val="00705FB9"/>
    <w:rsid w:val="007060FC"/>
    <w:rsid w:val="007119CE"/>
    <w:rsid w:val="00722FAD"/>
    <w:rsid w:val="00725B27"/>
    <w:rsid w:val="00732F4C"/>
    <w:rsid w:val="00736D5C"/>
    <w:rsid w:val="0074417F"/>
    <w:rsid w:val="00747003"/>
    <w:rsid w:val="00751AFF"/>
    <w:rsid w:val="00757565"/>
    <w:rsid w:val="00763546"/>
    <w:rsid w:val="0076736A"/>
    <w:rsid w:val="00770793"/>
    <w:rsid w:val="00771CF7"/>
    <w:rsid w:val="00772A21"/>
    <w:rsid w:val="007751B6"/>
    <w:rsid w:val="0078451D"/>
    <w:rsid w:val="0078715D"/>
    <w:rsid w:val="007877E8"/>
    <w:rsid w:val="00792178"/>
    <w:rsid w:val="00796186"/>
    <w:rsid w:val="007A06F5"/>
    <w:rsid w:val="007B384F"/>
    <w:rsid w:val="007B5D4A"/>
    <w:rsid w:val="007C4C46"/>
    <w:rsid w:val="007C6555"/>
    <w:rsid w:val="007F4C51"/>
    <w:rsid w:val="0080576B"/>
    <w:rsid w:val="00817A0C"/>
    <w:rsid w:val="00855FCC"/>
    <w:rsid w:val="0086205D"/>
    <w:rsid w:val="0086593D"/>
    <w:rsid w:val="00865E5E"/>
    <w:rsid w:val="00874FE6"/>
    <w:rsid w:val="008765AB"/>
    <w:rsid w:val="008A1AF5"/>
    <w:rsid w:val="008A314D"/>
    <w:rsid w:val="008C4D75"/>
    <w:rsid w:val="008C4DB9"/>
    <w:rsid w:val="008D36C2"/>
    <w:rsid w:val="008E0BEC"/>
    <w:rsid w:val="008E671A"/>
    <w:rsid w:val="008F00A5"/>
    <w:rsid w:val="008F5CAB"/>
    <w:rsid w:val="009009C9"/>
    <w:rsid w:val="009029FD"/>
    <w:rsid w:val="00910713"/>
    <w:rsid w:val="009155CB"/>
    <w:rsid w:val="00922F37"/>
    <w:rsid w:val="00924EB1"/>
    <w:rsid w:val="0092503E"/>
    <w:rsid w:val="00927BC3"/>
    <w:rsid w:val="00931C05"/>
    <w:rsid w:val="00933AEB"/>
    <w:rsid w:val="009371F0"/>
    <w:rsid w:val="00937FB4"/>
    <w:rsid w:val="00955C5B"/>
    <w:rsid w:val="00960167"/>
    <w:rsid w:val="00964FF9"/>
    <w:rsid w:val="00965840"/>
    <w:rsid w:val="0096791D"/>
    <w:rsid w:val="009704A3"/>
    <w:rsid w:val="0097124E"/>
    <w:rsid w:val="009722A0"/>
    <w:rsid w:val="00973B94"/>
    <w:rsid w:val="00986AB0"/>
    <w:rsid w:val="00993E70"/>
    <w:rsid w:val="0099446B"/>
    <w:rsid w:val="009C3684"/>
    <w:rsid w:val="009D03C4"/>
    <w:rsid w:val="009D0C74"/>
    <w:rsid w:val="009E592E"/>
    <w:rsid w:val="00A010AA"/>
    <w:rsid w:val="00A04723"/>
    <w:rsid w:val="00A051EC"/>
    <w:rsid w:val="00A2285F"/>
    <w:rsid w:val="00A251B9"/>
    <w:rsid w:val="00A25ED3"/>
    <w:rsid w:val="00A30B99"/>
    <w:rsid w:val="00A31141"/>
    <w:rsid w:val="00A54574"/>
    <w:rsid w:val="00A7143E"/>
    <w:rsid w:val="00A71FD0"/>
    <w:rsid w:val="00A77E08"/>
    <w:rsid w:val="00A904A3"/>
    <w:rsid w:val="00AA1079"/>
    <w:rsid w:val="00AA3BAF"/>
    <w:rsid w:val="00AA5A4C"/>
    <w:rsid w:val="00AD243D"/>
    <w:rsid w:val="00AE3E1B"/>
    <w:rsid w:val="00AE5D96"/>
    <w:rsid w:val="00AF6EE3"/>
    <w:rsid w:val="00B0090E"/>
    <w:rsid w:val="00B02BEA"/>
    <w:rsid w:val="00B05867"/>
    <w:rsid w:val="00B103A5"/>
    <w:rsid w:val="00B157D2"/>
    <w:rsid w:val="00B15B35"/>
    <w:rsid w:val="00B3521F"/>
    <w:rsid w:val="00B545F6"/>
    <w:rsid w:val="00B63487"/>
    <w:rsid w:val="00B67B09"/>
    <w:rsid w:val="00B72BE6"/>
    <w:rsid w:val="00B82CF4"/>
    <w:rsid w:val="00B8479F"/>
    <w:rsid w:val="00B86885"/>
    <w:rsid w:val="00B879D5"/>
    <w:rsid w:val="00BA06B4"/>
    <w:rsid w:val="00BA59AD"/>
    <w:rsid w:val="00BB0D99"/>
    <w:rsid w:val="00BB308B"/>
    <w:rsid w:val="00BB7EB4"/>
    <w:rsid w:val="00BC0A50"/>
    <w:rsid w:val="00BC247E"/>
    <w:rsid w:val="00BC52A0"/>
    <w:rsid w:val="00BD0C8E"/>
    <w:rsid w:val="00BD391E"/>
    <w:rsid w:val="00BE3267"/>
    <w:rsid w:val="00BF0D1F"/>
    <w:rsid w:val="00C042A8"/>
    <w:rsid w:val="00C32345"/>
    <w:rsid w:val="00C3608C"/>
    <w:rsid w:val="00C36C94"/>
    <w:rsid w:val="00C4303E"/>
    <w:rsid w:val="00C52693"/>
    <w:rsid w:val="00C8146A"/>
    <w:rsid w:val="00C92A27"/>
    <w:rsid w:val="00C932AE"/>
    <w:rsid w:val="00C95161"/>
    <w:rsid w:val="00CA4E91"/>
    <w:rsid w:val="00CA6FD7"/>
    <w:rsid w:val="00CB256E"/>
    <w:rsid w:val="00CB62A2"/>
    <w:rsid w:val="00CD1AB2"/>
    <w:rsid w:val="00CD33EB"/>
    <w:rsid w:val="00CD3635"/>
    <w:rsid w:val="00CE4D7F"/>
    <w:rsid w:val="00CE6398"/>
    <w:rsid w:val="00CF0A79"/>
    <w:rsid w:val="00CF3791"/>
    <w:rsid w:val="00CF3D65"/>
    <w:rsid w:val="00D024D4"/>
    <w:rsid w:val="00D076FB"/>
    <w:rsid w:val="00D11D4F"/>
    <w:rsid w:val="00D23AE0"/>
    <w:rsid w:val="00D2690D"/>
    <w:rsid w:val="00D351E9"/>
    <w:rsid w:val="00D35CCA"/>
    <w:rsid w:val="00D401E2"/>
    <w:rsid w:val="00D511C5"/>
    <w:rsid w:val="00D67460"/>
    <w:rsid w:val="00D67853"/>
    <w:rsid w:val="00D748A9"/>
    <w:rsid w:val="00D84234"/>
    <w:rsid w:val="00D901C8"/>
    <w:rsid w:val="00D93233"/>
    <w:rsid w:val="00DA087A"/>
    <w:rsid w:val="00DA60C9"/>
    <w:rsid w:val="00DB1374"/>
    <w:rsid w:val="00DB43CA"/>
    <w:rsid w:val="00DB6D45"/>
    <w:rsid w:val="00DB7871"/>
    <w:rsid w:val="00DC56C6"/>
    <w:rsid w:val="00DC7DB4"/>
    <w:rsid w:val="00DD3A48"/>
    <w:rsid w:val="00DD68DE"/>
    <w:rsid w:val="00DD6B32"/>
    <w:rsid w:val="00DD6D93"/>
    <w:rsid w:val="00DD7EF0"/>
    <w:rsid w:val="00DF0589"/>
    <w:rsid w:val="00DF1DB3"/>
    <w:rsid w:val="00DF4D53"/>
    <w:rsid w:val="00DF7C2E"/>
    <w:rsid w:val="00E0527C"/>
    <w:rsid w:val="00E10062"/>
    <w:rsid w:val="00E349AB"/>
    <w:rsid w:val="00E35DE6"/>
    <w:rsid w:val="00E55E7B"/>
    <w:rsid w:val="00E57539"/>
    <w:rsid w:val="00E647A7"/>
    <w:rsid w:val="00E6596A"/>
    <w:rsid w:val="00E66C9D"/>
    <w:rsid w:val="00E737A1"/>
    <w:rsid w:val="00E8489A"/>
    <w:rsid w:val="00EB45CB"/>
    <w:rsid w:val="00ED29DF"/>
    <w:rsid w:val="00EE1509"/>
    <w:rsid w:val="00EF1D1E"/>
    <w:rsid w:val="00EF3B83"/>
    <w:rsid w:val="00EF6872"/>
    <w:rsid w:val="00F00BB7"/>
    <w:rsid w:val="00F024C6"/>
    <w:rsid w:val="00F11047"/>
    <w:rsid w:val="00F16CE9"/>
    <w:rsid w:val="00F17CD5"/>
    <w:rsid w:val="00F17E0C"/>
    <w:rsid w:val="00F20973"/>
    <w:rsid w:val="00F32936"/>
    <w:rsid w:val="00F34602"/>
    <w:rsid w:val="00F4508A"/>
    <w:rsid w:val="00F4761B"/>
    <w:rsid w:val="00F51165"/>
    <w:rsid w:val="00F51216"/>
    <w:rsid w:val="00F52EA4"/>
    <w:rsid w:val="00F53AAD"/>
    <w:rsid w:val="00F65BBF"/>
    <w:rsid w:val="00F65D36"/>
    <w:rsid w:val="00F80B74"/>
    <w:rsid w:val="00FA6587"/>
    <w:rsid w:val="00FB1AA3"/>
    <w:rsid w:val="00FB62B7"/>
    <w:rsid w:val="00FC1925"/>
    <w:rsid w:val="00FC4515"/>
    <w:rsid w:val="00FD228E"/>
    <w:rsid w:val="00FD2A96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1">
    <w:name w:val="Normale11"/>
    <w:rsid w:val="00CB62A2"/>
    <w:rPr>
      <w:rFonts w:ascii="MetaBook-Roman" w:hAnsi="MetaBook-Roman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58cl">
    <w:name w:val="_58cl"/>
    <w:basedOn w:val="Carpredefinitoparagrafo"/>
    <w:rsid w:val="00F4508A"/>
  </w:style>
  <w:style w:type="character" w:customStyle="1" w:styleId="58cm">
    <w:name w:val="_58cm"/>
    <w:basedOn w:val="Carpredefinitoparagrafo"/>
    <w:rsid w:val="00F4508A"/>
  </w:style>
  <w:style w:type="table" w:styleId="Grigliatabella">
    <w:name w:val="Table Grid"/>
    <w:basedOn w:val="Tabellanormale"/>
    <w:rsid w:val="00DD6D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playlist?list=PL8ADD888681B930B0" TargetMode="External"/><Relationship Id="rId12" Type="http://schemas.openxmlformats.org/officeDocument/2006/relationships/hyperlink" Target="mailto:pucher@fierabolzano.it" TargetMode="External"/><Relationship Id="rId13" Type="http://schemas.openxmlformats.org/officeDocument/2006/relationships/hyperlink" Target="http://www.fierabolzano.it" TargetMode="External"/><Relationship Id="rId14" Type="http://schemas.openxmlformats.org/officeDocument/2006/relationships/hyperlink" Target="mailto:lubrano@admirabilia.i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comocasaclima/tour.htm" TargetMode="External"/><Relationship Id="rId8" Type="http://schemas.openxmlformats.org/officeDocument/2006/relationships/hyperlink" Target="http://www.fierabolzano.it/comocasaclima/mediateca.htm" TargetMode="External"/><Relationship Id="rId9" Type="http://schemas.openxmlformats.org/officeDocument/2006/relationships/hyperlink" Target="https://www.facebook.com/events/1507169045993940/" TargetMode="External"/><Relationship Id="rId10" Type="http://schemas.openxmlformats.org/officeDocument/2006/relationships/hyperlink" Target="https://www.youtube.com/user/fierabolza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540</Words>
  <Characters>3081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3614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subject/>
  <dc:creator>Nikita Guidotti</dc:creator>
  <cp:keywords/>
  <dc:description/>
  <cp:lastModifiedBy>Chiara Carinelli - AD MIRABILIA</cp:lastModifiedBy>
  <cp:revision>12</cp:revision>
  <cp:lastPrinted>2017-11-06T13:30:00Z</cp:lastPrinted>
  <dcterms:created xsi:type="dcterms:W3CDTF">2017-11-03T11:44:00Z</dcterms:created>
  <dcterms:modified xsi:type="dcterms:W3CDTF">2017-11-06T14:49:00Z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