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39741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KLIMAHOUSE 2019</w:t>
      </w:r>
    </w:p>
    <w:p w14:paraId="115E63D8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6D291707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Fiera Bolzano, 23 – 26 gennaio 2019</w:t>
      </w:r>
    </w:p>
    <w:p w14:paraId="38EB007A" w14:textId="77777777" w:rsidR="00D75CB7" w:rsidRDefault="00D75CB7" w:rsidP="00025E85">
      <w:pPr>
        <w:widowControl w:val="0"/>
        <w:autoSpaceDE w:val="0"/>
        <w:autoSpaceDN w:val="0"/>
        <w:adjustRightInd w:val="0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078974B5" w14:textId="3F4EEBFE" w:rsidR="00C62B84" w:rsidRPr="00C62B84" w:rsidRDefault="00C62B84" w:rsidP="00342A09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  <w:r w:rsidRPr="00C62B84">
        <w:rPr>
          <w:rFonts w:ascii="DIN-BoldAlternate" w:hAnsi="DIN-BoldAlternate" w:cs="Helvetica"/>
          <w:bCs/>
          <w:color w:val="000000" w:themeColor="text1"/>
          <w:sz w:val="28"/>
          <w:szCs w:val="28"/>
        </w:rPr>
        <w:t>A Klimahouse: progettazione sostenibile in tour</w:t>
      </w:r>
    </w:p>
    <w:p w14:paraId="0DA6DBA4" w14:textId="77777777" w:rsidR="000C6955" w:rsidRPr="007475A3" w:rsidRDefault="000C6955" w:rsidP="000C6955">
      <w:pPr>
        <w:widowControl w:val="0"/>
        <w:autoSpaceDE w:val="0"/>
        <w:autoSpaceDN w:val="0"/>
        <w:adjustRightInd w:val="0"/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</w:p>
    <w:p w14:paraId="2AAF727F" w14:textId="637A529E" w:rsidR="00DD32D8" w:rsidRPr="007475A3" w:rsidRDefault="000C6955" w:rsidP="00EB1667">
      <w:pPr>
        <w:widowControl w:val="0"/>
        <w:autoSpaceDE w:val="0"/>
        <w:autoSpaceDN w:val="0"/>
        <w:adjustRightInd w:val="0"/>
        <w:jc w:val="both"/>
        <w:rPr>
          <w:rFonts w:ascii="DIN-BoldAlternate" w:hAnsi="DIN-BoldAlternate"/>
          <w:i/>
          <w:szCs w:val="22"/>
        </w:rPr>
      </w:pPr>
      <w:r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>Promuovere un modello virtuoso</w:t>
      </w:r>
      <w:r w:rsidRPr="007475A3">
        <w:rPr>
          <w:rFonts w:ascii="DIN-BoldAlternate" w:hAnsi="DIN-BoldAlternate" w:cs="Helvetica"/>
          <w:bCs/>
          <w:i/>
          <w:color w:val="FF0000"/>
          <w:szCs w:val="22"/>
        </w:rPr>
        <w:t xml:space="preserve"> </w:t>
      </w:r>
      <w:r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dove </w:t>
      </w:r>
      <w:r w:rsidR="00477537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la </w:t>
      </w:r>
      <w:r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progettazione di edifici </w:t>
      </w:r>
      <w:r w:rsidR="003E5F86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>in chiave sostenibile</w:t>
      </w:r>
      <w:r w:rsidR="009178A5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 </w:t>
      </w:r>
      <w:r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>rappresen</w:t>
      </w:r>
      <w:r w:rsidR="00EB1667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>ti</w:t>
      </w:r>
      <w:r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 una risposta concreta all’allarme clima. </w:t>
      </w:r>
      <w:r w:rsidR="004F55F2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>Questo l’obiettivo</w:t>
      </w:r>
      <w:r w:rsidR="00EB1667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 </w:t>
      </w:r>
      <w:r w:rsidR="004F55F2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di Klimahouse, </w:t>
      </w:r>
      <w:r w:rsidR="00EB1667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fiera internazionale per l’efficienza energetica e il risparmio in edilizia dal 23 al 26 gennaio a Bolzano, </w:t>
      </w:r>
      <w:r w:rsidR="004F55F2" w:rsidRPr="007475A3">
        <w:rPr>
          <w:rFonts w:ascii="DIN-BoldAlternate" w:hAnsi="DIN-BoldAlternate" w:cs="Helvetica"/>
          <w:bCs/>
          <w:i/>
          <w:color w:val="000000" w:themeColor="text1"/>
          <w:szCs w:val="22"/>
        </w:rPr>
        <w:t xml:space="preserve">che punta i </w:t>
      </w:r>
      <w:r w:rsidR="00EB1667" w:rsidRPr="007475A3">
        <w:rPr>
          <w:rFonts w:ascii="DIN-BoldAlternate" w:hAnsi="DIN-BoldAlternate"/>
          <w:i/>
          <w:szCs w:val="22"/>
        </w:rPr>
        <w:t xml:space="preserve">riflettori </w:t>
      </w:r>
      <w:r w:rsidR="007E40B5" w:rsidRPr="007475A3">
        <w:rPr>
          <w:rFonts w:ascii="DIN-BoldAlternate" w:hAnsi="DIN-BoldAlternate"/>
          <w:i/>
          <w:szCs w:val="22"/>
        </w:rPr>
        <w:t>su</w:t>
      </w:r>
      <w:r w:rsidR="004F55F2" w:rsidRPr="007475A3">
        <w:rPr>
          <w:rFonts w:ascii="DIN-BoldAlternate" w:hAnsi="DIN-BoldAlternate"/>
          <w:i/>
          <w:szCs w:val="22"/>
        </w:rPr>
        <w:t>gli</w:t>
      </w:r>
      <w:r w:rsidR="009178A5" w:rsidRPr="007475A3">
        <w:rPr>
          <w:rFonts w:ascii="DIN-BoldAlternate" w:hAnsi="DIN-BoldAlternate"/>
          <w:i/>
          <w:szCs w:val="22"/>
        </w:rPr>
        <w:t xml:space="preserve"> ultimi trend </w:t>
      </w:r>
      <w:r w:rsidR="004F55F2" w:rsidRPr="007475A3">
        <w:rPr>
          <w:rFonts w:ascii="DIN-BoldAlternate" w:hAnsi="DIN-BoldAlternate"/>
          <w:i/>
          <w:szCs w:val="22"/>
        </w:rPr>
        <w:t>del settore</w:t>
      </w:r>
      <w:r w:rsidR="009178A5" w:rsidRPr="007475A3">
        <w:rPr>
          <w:rFonts w:ascii="DIN-BoldAlternate" w:hAnsi="DIN-BoldAlternate"/>
          <w:i/>
          <w:szCs w:val="22"/>
        </w:rPr>
        <w:t xml:space="preserve"> </w:t>
      </w:r>
      <w:r w:rsidR="004F55F2" w:rsidRPr="007475A3">
        <w:rPr>
          <w:rFonts w:ascii="DIN-BoldAlternate" w:hAnsi="DIN-BoldAlternate"/>
          <w:i/>
          <w:szCs w:val="22"/>
        </w:rPr>
        <w:t>applicati a</w:t>
      </w:r>
      <w:r w:rsidR="00B73B03" w:rsidRPr="007475A3">
        <w:rPr>
          <w:rFonts w:ascii="DIN-BoldAlternate" w:hAnsi="DIN-BoldAlternate"/>
          <w:i/>
          <w:szCs w:val="22"/>
        </w:rPr>
        <w:t xml:space="preserve"> tutti gli spazi in cui viviamo la nostra quotidianità</w:t>
      </w:r>
      <w:r w:rsidR="009178A5" w:rsidRPr="007475A3">
        <w:rPr>
          <w:rFonts w:ascii="DIN-BoldAlternate" w:hAnsi="DIN-BoldAlternate"/>
          <w:i/>
          <w:szCs w:val="22"/>
        </w:rPr>
        <w:t>:</w:t>
      </w:r>
      <w:r w:rsidR="00EB1667" w:rsidRPr="007475A3">
        <w:rPr>
          <w:rFonts w:ascii="DIN-BoldAlternate" w:hAnsi="DIN-BoldAlternate"/>
          <w:i/>
          <w:szCs w:val="22"/>
        </w:rPr>
        <w:t xml:space="preserve"> d</w:t>
      </w:r>
      <w:r w:rsidR="00907C43" w:rsidRPr="007475A3">
        <w:rPr>
          <w:rFonts w:ascii="DIN-BoldAlternate" w:hAnsi="DIN-BoldAlternate"/>
          <w:i/>
          <w:szCs w:val="22"/>
        </w:rPr>
        <w:t>ai</w:t>
      </w:r>
      <w:r w:rsidR="00DD32D8" w:rsidRPr="007475A3">
        <w:rPr>
          <w:rFonts w:ascii="DIN-BoldAlternate" w:hAnsi="DIN-BoldAlternate"/>
          <w:i/>
          <w:szCs w:val="22"/>
        </w:rPr>
        <w:t xml:space="preserve"> </w:t>
      </w:r>
      <w:r w:rsidR="00907C43" w:rsidRPr="007475A3">
        <w:rPr>
          <w:rFonts w:ascii="DIN-BoldAlternate" w:hAnsi="DIN-BoldAlternate"/>
          <w:i/>
          <w:szCs w:val="22"/>
        </w:rPr>
        <w:t>condomini</w:t>
      </w:r>
      <w:r w:rsidR="00DD32D8" w:rsidRPr="007475A3">
        <w:rPr>
          <w:rFonts w:ascii="DIN-BoldAlternate" w:hAnsi="DIN-BoldAlternate"/>
          <w:i/>
          <w:szCs w:val="22"/>
        </w:rPr>
        <w:t xml:space="preserve"> a</w:t>
      </w:r>
      <w:r w:rsidR="00907C43" w:rsidRPr="007475A3">
        <w:rPr>
          <w:rFonts w:ascii="DIN-BoldAlternate" w:hAnsi="DIN-BoldAlternate"/>
          <w:i/>
          <w:szCs w:val="22"/>
        </w:rPr>
        <w:t>gli uffici,</w:t>
      </w:r>
      <w:r w:rsidR="00DD32D8" w:rsidRPr="007475A3">
        <w:rPr>
          <w:rFonts w:ascii="DIN-BoldAlternate" w:hAnsi="DIN-BoldAlternate"/>
          <w:i/>
          <w:szCs w:val="22"/>
        </w:rPr>
        <w:t xml:space="preserve"> dai luoghi della tradizione locale</w:t>
      </w:r>
      <w:r w:rsidR="004A5099" w:rsidRPr="007475A3">
        <w:rPr>
          <w:rFonts w:ascii="DIN-BoldAlternate" w:hAnsi="DIN-BoldAlternate"/>
          <w:i/>
          <w:szCs w:val="22"/>
        </w:rPr>
        <w:t>,</w:t>
      </w:r>
      <w:r w:rsidR="00DD32D8" w:rsidRPr="007475A3">
        <w:rPr>
          <w:rFonts w:ascii="DIN-BoldAlternate" w:hAnsi="DIN-BoldAlternate"/>
          <w:i/>
          <w:szCs w:val="22"/>
        </w:rPr>
        <w:t xml:space="preserve"> </w:t>
      </w:r>
      <w:r w:rsidR="004A5099" w:rsidRPr="007475A3">
        <w:rPr>
          <w:rFonts w:ascii="DIN-BoldAlternate" w:hAnsi="DIN-BoldAlternate"/>
          <w:i/>
          <w:szCs w:val="22"/>
        </w:rPr>
        <w:t xml:space="preserve">come i masi di montagna </w:t>
      </w:r>
      <w:r w:rsidR="00DD32D8" w:rsidRPr="007475A3">
        <w:rPr>
          <w:rFonts w:ascii="DIN-BoldAlternate" w:hAnsi="DIN-BoldAlternate"/>
          <w:i/>
          <w:szCs w:val="22"/>
        </w:rPr>
        <w:t>rivisitati in chiave sostenibile</w:t>
      </w:r>
      <w:r w:rsidR="00ED60B2" w:rsidRPr="007475A3">
        <w:rPr>
          <w:rFonts w:ascii="DIN-BoldAlternate" w:hAnsi="DIN-BoldAlternate"/>
          <w:i/>
          <w:szCs w:val="22"/>
        </w:rPr>
        <w:t>,</w:t>
      </w:r>
      <w:r w:rsidR="00DD32D8" w:rsidRPr="007475A3">
        <w:rPr>
          <w:rFonts w:ascii="DIN-BoldAlternate" w:hAnsi="DIN-BoldAlternate"/>
          <w:i/>
          <w:szCs w:val="22"/>
        </w:rPr>
        <w:t xml:space="preserve"> agli spazi di pubblica fruizione</w:t>
      </w:r>
      <w:r w:rsidR="007122BF">
        <w:rPr>
          <w:rFonts w:ascii="DIN-BoldAlternate" w:hAnsi="DIN-BoldAlternate"/>
          <w:i/>
          <w:szCs w:val="22"/>
        </w:rPr>
        <w:t xml:space="preserve">, come </w:t>
      </w:r>
      <w:bookmarkStart w:id="0" w:name="_GoBack"/>
      <w:bookmarkEnd w:id="0"/>
      <w:r w:rsidR="00ED60B2" w:rsidRPr="007475A3">
        <w:rPr>
          <w:rFonts w:ascii="DIN-BoldAlternate" w:hAnsi="DIN-BoldAlternate"/>
          <w:i/>
          <w:szCs w:val="22"/>
        </w:rPr>
        <w:t>scuole,</w:t>
      </w:r>
      <w:r w:rsidR="00DD32D8" w:rsidRPr="007475A3">
        <w:rPr>
          <w:rFonts w:ascii="DIN-BoldAlternate" w:hAnsi="DIN-BoldAlternate"/>
          <w:i/>
          <w:szCs w:val="22"/>
        </w:rPr>
        <w:t xml:space="preserve"> biblioteche o uffici pubblici</w:t>
      </w:r>
      <w:r w:rsidR="00EB1667" w:rsidRPr="007475A3">
        <w:rPr>
          <w:rFonts w:ascii="DIN-BoldAlternate" w:hAnsi="DIN-BoldAlternate"/>
          <w:i/>
          <w:szCs w:val="22"/>
        </w:rPr>
        <w:t xml:space="preserve"> certificati CasaClima</w:t>
      </w:r>
      <w:r w:rsidR="00DD32D8" w:rsidRPr="007475A3">
        <w:rPr>
          <w:rFonts w:ascii="DIN-BoldAlternate" w:hAnsi="DIN-BoldAlternate"/>
          <w:i/>
          <w:szCs w:val="22"/>
        </w:rPr>
        <w:t xml:space="preserve">. </w:t>
      </w:r>
    </w:p>
    <w:p w14:paraId="308CDA88" w14:textId="26A85280" w:rsidR="002F2029" w:rsidRPr="007475A3" w:rsidRDefault="002F2029" w:rsidP="00B126F4">
      <w:pPr>
        <w:jc w:val="both"/>
        <w:rPr>
          <w:rFonts w:ascii="DIN-RegularAlternate" w:hAnsi="DIN-RegularAlternate"/>
          <w:i/>
          <w:szCs w:val="22"/>
        </w:rPr>
      </w:pPr>
    </w:p>
    <w:p w14:paraId="2F6071F3" w14:textId="561E2D99" w:rsidR="009C1038" w:rsidRDefault="00223F8D" w:rsidP="006C6567">
      <w:pPr>
        <w:jc w:val="both"/>
        <w:rPr>
          <w:rFonts w:ascii="DIN-RegularAlternate" w:hAnsi="DIN-RegularAlternate" w:cs="Helvetica"/>
          <w:bCs/>
          <w:color w:val="000000" w:themeColor="text1"/>
          <w:szCs w:val="22"/>
          <w:highlight w:val="yellow"/>
        </w:rPr>
      </w:pPr>
      <w:r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>Bol</w:t>
      </w:r>
      <w:r w:rsidR="0075733E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>zano</w:t>
      </w:r>
      <w:r w:rsidR="00605187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, </w:t>
      </w:r>
      <w:r w:rsidR="00C62B84">
        <w:rPr>
          <w:rFonts w:ascii="DIN-RegularAlternate" w:hAnsi="DIN-RegularAlternate" w:cs="Helvetica"/>
          <w:bCs/>
          <w:i/>
          <w:color w:val="000000" w:themeColor="text1"/>
          <w:szCs w:val="22"/>
        </w:rPr>
        <w:t>g</w:t>
      </w:r>
      <w:r w:rsidR="00AA5E19">
        <w:rPr>
          <w:rFonts w:ascii="DIN-RegularAlternate" w:hAnsi="DIN-RegularAlternate" w:cs="Helvetica"/>
          <w:bCs/>
          <w:i/>
          <w:color w:val="000000" w:themeColor="text1"/>
          <w:szCs w:val="22"/>
        </w:rPr>
        <w:t>ennaio</w:t>
      </w:r>
      <w:r w:rsidR="00A251B9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 </w:t>
      </w:r>
      <w:r w:rsidR="00663698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>201</w:t>
      </w:r>
      <w:r w:rsidR="00D675F4">
        <w:rPr>
          <w:rFonts w:ascii="DIN-RegularAlternate" w:hAnsi="DIN-RegularAlternate" w:cs="Helvetica"/>
          <w:bCs/>
          <w:i/>
          <w:color w:val="000000" w:themeColor="text1"/>
          <w:szCs w:val="22"/>
        </w:rPr>
        <w:t>9</w:t>
      </w:r>
      <w:r w:rsidR="00605187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 </w:t>
      </w:r>
      <w:r w:rsidR="00342A09" w:rsidRPr="006F65B1">
        <w:rPr>
          <w:rFonts w:ascii="DIN-RegularAlternate" w:hAnsi="DIN-RegularAlternate" w:cs="Helvetica"/>
          <w:bCs/>
          <w:i/>
          <w:color w:val="000000" w:themeColor="text1"/>
          <w:szCs w:val="22"/>
        </w:rPr>
        <w:t>–</w:t>
      </w:r>
      <w:r w:rsidR="007774F6" w:rsidRPr="00D536C9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7E40B5">
        <w:rPr>
          <w:rFonts w:ascii="DIN-RegularAlternate" w:hAnsi="DIN-RegularAlternate" w:cs="Helvetica"/>
          <w:bCs/>
          <w:color w:val="000000" w:themeColor="text1"/>
          <w:szCs w:val="22"/>
        </w:rPr>
        <w:t>Per disegnare il</w:t>
      </w:r>
      <w:r w:rsidR="00DD32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futuro dell’efficienza energetica</w:t>
      </w:r>
      <w:r w:rsidR="00F2785D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4F55F2">
        <w:rPr>
          <w:rFonts w:ascii="DIN-RegularAlternate" w:hAnsi="DIN-RegularAlternate" w:cs="Helvetica"/>
          <w:bCs/>
          <w:color w:val="000000" w:themeColor="text1"/>
          <w:szCs w:val="22"/>
        </w:rPr>
        <w:t xml:space="preserve">e ambientale a livello globale </w:t>
      </w:r>
      <w:r w:rsidR="007E40B5">
        <w:rPr>
          <w:rFonts w:ascii="DIN-RegularAlternate" w:hAnsi="DIN-RegularAlternate" w:cs="Helvetica"/>
          <w:bCs/>
          <w:color w:val="000000" w:themeColor="text1"/>
          <w:szCs w:val="22"/>
        </w:rPr>
        <w:t xml:space="preserve">è necessario partire dalle </w:t>
      </w:r>
      <w:r w:rsidR="004F55F2">
        <w:rPr>
          <w:rFonts w:ascii="DIN-RegularAlternate" w:hAnsi="DIN-RegularAlternate" w:cs="Helvetica"/>
          <w:bCs/>
          <w:color w:val="000000" w:themeColor="text1"/>
          <w:szCs w:val="22"/>
        </w:rPr>
        <w:t xml:space="preserve">buone </w:t>
      </w:r>
      <w:r w:rsidR="007E40B5">
        <w:rPr>
          <w:rFonts w:ascii="DIN-RegularAlternate" w:hAnsi="DIN-RegularAlternate" w:cs="Helvetica"/>
          <w:bCs/>
          <w:color w:val="000000" w:themeColor="text1"/>
          <w:szCs w:val="22"/>
        </w:rPr>
        <w:t xml:space="preserve">pratiche e 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dal </w:t>
      </w:r>
      <w:r w:rsidR="00F2785D">
        <w:rPr>
          <w:rFonts w:ascii="DIN-RegularAlternate" w:hAnsi="DIN-RegularAlternate" w:cs="Helvetica"/>
          <w:bCs/>
          <w:color w:val="000000" w:themeColor="text1"/>
          <w:szCs w:val="22"/>
        </w:rPr>
        <w:t xml:space="preserve">ruolo che </w:t>
      </w:r>
      <w:r w:rsidR="00DD32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ogni singolo edificio </w:t>
      </w:r>
      <w:r w:rsidR="007E40B5">
        <w:rPr>
          <w:rFonts w:ascii="DIN-RegularAlternate" w:hAnsi="DIN-RegularAlternate" w:cs="Helvetica"/>
          <w:bCs/>
          <w:color w:val="000000" w:themeColor="text1"/>
          <w:szCs w:val="22"/>
        </w:rPr>
        <w:t xml:space="preserve">ricopre 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>in relazione al</w:t>
      </w:r>
      <w:r w:rsidR="009C103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patrimonio edilizio nel suo complesso e </w:t>
      </w:r>
      <w:r w:rsidR="005751B5">
        <w:rPr>
          <w:rFonts w:ascii="DIN-RegularAlternate" w:hAnsi="DIN-RegularAlternate" w:cs="Helvetica"/>
          <w:bCs/>
          <w:color w:val="000000" w:themeColor="text1"/>
          <w:szCs w:val="22"/>
        </w:rPr>
        <w:t>al territorio</w:t>
      </w:r>
      <w:r w:rsidR="00DD32D8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9C1038">
        <w:rPr>
          <w:rFonts w:ascii="DIN-RegularAlternate" w:hAnsi="DIN-RegularAlternate" w:cs="Helvetica"/>
          <w:bCs/>
          <w:color w:val="000000" w:themeColor="text1"/>
          <w:szCs w:val="22"/>
        </w:rPr>
        <w:t>di cui fa parte.</w:t>
      </w:r>
    </w:p>
    <w:p w14:paraId="5F79DB66" w14:textId="4093272E" w:rsidR="00F2785D" w:rsidRDefault="009C1038" w:rsidP="002F2029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  <w:r>
        <w:rPr>
          <w:rFonts w:ascii="DIN-RegularAlternate" w:hAnsi="DIN-RegularAlternate" w:cs="Helvetica"/>
          <w:bCs/>
          <w:color w:val="000000" w:themeColor="text1"/>
          <w:szCs w:val="22"/>
        </w:rPr>
        <w:t xml:space="preserve">Da sempre, Klimahouse 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offre una </w:t>
      </w:r>
      <w:r w:rsidR="005751B5">
        <w:rPr>
          <w:rFonts w:ascii="DIN-RegularAlternate" w:hAnsi="DIN-RegularAlternate" w:cs="Helvetica"/>
          <w:bCs/>
          <w:color w:val="000000" w:themeColor="text1"/>
          <w:szCs w:val="22"/>
        </w:rPr>
        <w:t>panoramica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DE4BB2">
        <w:rPr>
          <w:rFonts w:ascii="DIN-RegularAlternate" w:hAnsi="DIN-RegularAlternate" w:cs="Helvetica"/>
          <w:bCs/>
          <w:color w:val="000000" w:themeColor="text1"/>
          <w:szCs w:val="22"/>
        </w:rPr>
        <w:t xml:space="preserve">degli 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edifici </w:t>
      </w:r>
      <w:r w:rsidR="00DE4BB2">
        <w:rPr>
          <w:rFonts w:ascii="DIN-RegularAlternate" w:hAnsi="DIN-RegularAlternate" w:cs="Helvetica"/>
          <w:bCs/>
          <w:color w:val="000000" w:themeColor="text1"/>
          <w:szCs w:val="22"/>
        </w:rPr>
        <w:t xml:space="preserve">più 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virtuosi </w:t>
      </w:r>
      <w:r w:rsidR="001050BE">
        <w:rPr>
          <w:rFonts w:ascii="DIN-RegularAlternate" w:hAnsi="DIN-RegularAlternate" w:cs="Helvetica"/>
          <w:bCs/>
          <w:color w:val="000000" w:themeColor="text1"/>
          <w:szCs w:val="22"/>
        </w:rPr>
        <w:t>grazie al programma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1050BE">
        <w:rPr>
          <w:rFonts w:ascii="DIN-RegularAlternate" w:hAnsi="DIN-RegularAlternate" w:cs="Helvetica"/>
          <w:bCs/>
          <w:color w:val="000000" w:themeColor="text1"/>
          <w:szCs w:val="22"/>
        </w:rPr>
        <w:t xml:space="preserve">di </w:t>
      </w:r>
      <w:r w:rsidR="00857791" w:rsidRPr="00687D3B">
        <w:rPr>
          <w:rFonts w:ascii="DIN-BoldAlternate" w:hAnsi="DIN-BoldAlternate" w:cs="Helvetica"/>
          <w:bCs/>
          <w:color w:val="000000" w:themeColor="text1"/>
          <w:szCs w:val="22"/>
        </w:rPr>
        <w:t>enertour</w:t>
      </w:r>
      <w:r w:rsidR="005751B5">
        <w:rPr>
          <w:rFonts w:ascii="DIN-RegularAlternate" w:hAnsi="DIN-RegularAlternate" w:cs="Helvetica"/>
          <w:b/>
          <w:bCs/>
          <w:color w:val="000000" w:themeColor="text1"/>
          <w:szCs w:val="22"/>
        </w:rPr>
        <w:t xml:space="preserve">, </w:t>
      </w:r>
      <w:r w:rsidR="00857791" w:rsidRPr="006C6567">
        <w:rPr>
          <w:rFonts w:ascii="DIN-RegularAlternate" w:hAnsi="DIN-RegularAlternate" w:cs="Helvetica"/>
          <w:bCs/>
          <w:color w:val="000000" w:themeColor="text1"/>
          <w:szCs w:val="22"/>
        </w:rPr>
        <w:t xml:space="preserve">visite </w:t>
      </w:r>
      <w:r w:rsidR="00AA5E19">
        <w:rPr>
          <w:rFonts w:ascii="DIN-RegularAlternate" w:hAnsi="DIN-RegularAlternate" w:cs="Helvetica"/>
          <w:bCs/>
          <w:color w:val="000000" w:themeColor="text1"/>
          <w:szCs w:val="22"/>
        </w:rPr>
        <w:t xml:space="preserve">tecniche </w:t>
      </w:r>
      <w:r w:rsidR="00857791" w:rsidRPr="006C6567">
        <w:rPr>
          <w:rFonts w:ascii="DIN-RegularAlternate" w:hAnsi="DIN-RegularAlternate" w:cs="Helvetica"/>
          <w:bCs/>
          <w:color w:val="000000" w:themeColor="text1"/>
          <w:szCs w:val="22"/>
        </w:rPr>
        <w:t>organizzate all’insegna dell’innovazione</w:t>
      </w:r>
      <w:r w:rsidR="005751B5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857791" w:rsidRPr="006C6567">
        <w:rPr>
          <w:rFonts w:ascii="DIN-RegularAlternate" w:hAnsi="DIN-RegularAlternate" w:cs="Helvetica"/>
          <w:bCs/>
          <w:color w:val="000000" w:themeColor="text1"/>
          <w:szCs w:val="22"/>
        </w:rPr>
        <w:t>e della sostenibilità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 xml:space="preserve"> con percorsi tematici </w:t>
      </w:r>
      <w:r w:rsidR="00857791" w:rsidRPr="006C6567">
        <w:rPr>
          <w:rFonts w:ascii="DIN-RegularAlternate" w:hAnsi="DIN-RegularAlternate" w:cs="Helvetica"/>
          <w:bCs/>
          <w:color w:val="000000" w:themeColor="text1"/>
          <w:szCs w:val="22"/>
        </w:rPr>
        <w:t>in compagnia di proprietari e progettisti</w:t>
      </w:r>
      <w:r w:rsidR="00857791">
        <w:rPr>
          <w:rFonts w:ascii="DIN-RegularAlternate" w:hAnsi="DIN-RegularAlternate" w:cs="Helvetica"/>
          <w:bCs/>
          <w:color w:val="000000" w:themeColor="text1"/>
          <w:szCs w:val="22"/>
        </w:rPr>
        <w:t>,</w:t>
      </w:r>
      <w:r w:rsidR="00857791" w:rsidRPr="006C6567">
        <w:rPr>
          <w:rFonts w:ascii="DIN-RegularAlternate" w:hAnsi="DIN-RegularAlternate" w:cs="Helvetica"/>
          <w:bCs/>
          <w:color w:val="000000" w:themeColor="text1"/>
          <w:szCs w:val="22"/>
        </w:rPr>
        <w:t xml:space="preserve"> per scoprire le buone pratiche edilizie in Alto Adige</w:t>
      </w:r>
      <w:r w:rsidR="005751B5">
        <w:rPr>
          <w:rFonts w:ascii="DIN-RegularAlternate" w:hAnsi="DIN-RegularAlternate" w:cs="Helvetica"/>
          <w:bCs/>
          <w:color w:val="000000" w:themeColor="text1"/>
          <w:szCs w:val="22"/>
        </w:rPr>
        <w:t>.</w:t>
      </w:r>
      <w:r w:rsidR="0051593C">
        <w:rPr>
          <w:rFonts w:ascii="DIN-RegularAlternate" w:hAnsi="DIN-RegularAlternate" w:cs="Helvetica"/>
          <w:bCs/>
          <w:color w:val="000000" w:themeColor="text1"/>
          <w:szCs w:val="22"/>
        </w:rPr>
        <w:t xml:space="preserve"> Per la prima volta, da quest’anno per i </w:t>
      </w:r>
      <w:r w:rsidR="00EB5D7B">
        <w:rPr>
          <w:rFonts w:ascii="DIN-RegularAlternate" w:hAnsi="DIN-RegularAlternate" w:cs="Helvetica"/>
          <w:bCs/>
          <w:color w:val="000000" w:themeColor="text1"/>
          <w:szCs w:val="22"/>
        </w:rPr>
        <w:t>professionisti sono previsti anche dei crediti formativi (</w:t>
      </w:r>
      <w:r w:rsidR="00EB5D7B" w:rsidRPr="00EB5D7B">
        <w:rPr>
          <w:rFonts w:ascii="DIN-RegularAlternate" w:hAnsi="DIN-RegularAlternate" w:cs="Helvetica"/>
          <w:bCs/>
          <w:color w:val="000000" w:themeColor="text1"/>
          <w:szCs w:val="22"/>
        </w:rPr>
        <w:t xml:space="preserve">Ingegneri 3 CFP, Geometri 2 CFP </w:t>
      </w:r>
      <w:r w:rsidR="005024C7">
        <w:rPr>
          <w:rFonts w:ascii="DIN-RegularAlternate" w:hAnsi="DIN-RegularAlternate" w:cs="Helvetica"/>
          <w:bCs/>
          <w:color w:val="000000" w:themeColor="text1"/>
          <w:szCs w:val="22"/>
        </w:rPr>
        <w:t xml:space="preserve">- </w:t>
      </w:r>
      <w:r w:rsidR="00EB5D7B" w:rsidRPr="00EB5D7B">
        <w:rPr>
          <w:rFonts w:ascii="DIN-RegularAlternate" w:hAnsi="DIN-RegularAlternate" w:cs="Helvetica"/>
          <w:bCs/>
          <w:color w:val="000000" w:themeColor="text1"/>
          <w:szCs w:val="22"/>
        </w:rPr>
        <w:t>per Enertour 10 - 3 CFP</w:t>
      </w:r>
      <w:r w:rsidR="005024C7">
        <w:rPr>
          <w:rFonts w:ascii="DIN-RegularAlternate" w:hAnsi="DIN-RegularAlternate" w:cs="Helvetica"/>
          <w:bCs/>
          <w:color w:val="000000" w:themeColor="text1"/>
          <w:szCs w:val="22"/>
        </w:rPr>
        <w:t>-</w:t>
      </w:r>
      <w:r w:rsidR="00EB5D7B" w:rsidRPr="00EB5D7B">
        <w:rPr>
          <w:rFonts w:ascii="DIN-RegularAlternate" w:hAnsi="DIN-RegularAlternate" w:cs="Helvetica"/>
          <w:bCs/>
          <w:color w:val="000000" w:themeColor="text1"/>
          <w:szCs w:val="22"/>
        </w:rPr>
        <w:t>, Periti industriali 3 CFP</w:t>
      </w:r>
      <w:r w:rsidR="00EB5D7B">
        <w:rPr>
          <w:rFonts w:ascii="DIN-RegularAlternate" w:hAnsi="DIN-RegularAlternate" w:cs="Helvetica"/>
          <w:bCs/>
          <w:color w:val="000000" w:themeColor="text1"/>
          <w:szCs w:val="22"/>
        </w:rPr>
        <w:t>).</w:t>
      </w:r>
    </w:p>
    <w:p w14:paraId="63A8091A" w14:textId="2C7F6427" w:rsidR="002F2029" w:rsidRPr="00687D3B" w:rsidRDefault="00A93B36" w:rsidP="002F2029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D536C9">
        <w:rPr>
          <w:rFonts w:ascii="DIN-RegularAlternate" w:hAnsi="DIN-RegularAlternate"/>
          <w:szCs w:val="22"/>
        </w:rPr>
        <w:t xml:space="preserve">Un’occasione per </w:t>
      </w:r>
      <w:r w:rsidR="00EB5D7B">
        <w:rPr>
          <w:rFonts w:ascii="DIN-RegularAlternate" w:hAnsi="DIN-RegularAlternate"/>
          <w:szCs w:val="22"/>
        </w:rPr>
        <w:t xml:space="preserve">imparare e </w:t>
      </w:r>
      <w:r w:rsidRPr="00D536C9">
        <w:rPr>
          <w:rFonts w:ascii="DIN-RegularAlternate" w:hAnsi="DIN-RegularAlternate"/>
          <w:szCs w:val="22"/>
        </w:rPr>
        <w:t xml:space="preserve">vivere in prima persona </w:t>
      </w:r>
      <w:r w:rsidR="007774F6" w:rsidRPr="00D536C9">
        <w:rPr>
          <w:rFonts w:ascii="DIN-RegularAlternate" w:hAnsi="DIN-RegularAlternate"/>
          <w:szCs w:val="22"/>
        </w:rPr>
        <w:t xml:space="preserve">le </w:t>
      </w:r>
      <w:r w:rsidR="00453F19">
        <w:rPr>
          <w:rFonts w:ascii="DIN-RegularAlternate" w:hAnsi="DIN-RegularAlternate"/>
          <w:szCs w:val="22"/>
        </w:rPr>
        <w:t xml:space="preserve">più diverse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declinazioni </w:t>
      </w:r>
      <w:r w:rsidR="00453F19" w:rsidRPr="00687D3B">
        <w:rPr>
          <w:rFonts w:ascii="DIN-BoldAlternate" w:hAnsi="DIN-BoldAlternate" w:cs="Helvetica"/>
          <w:bCs/>
          <w:color w:val="000000" w:themeColor="text1"/>
          <w:szCs w:val="22"/>
        </w:rPr>
        <w:t>dell’edilizia sostenibile</w:t>
      </w:r>
      <w:r w:rsidR="00453F19">
        <w:rPr>
          <w:rFonts w:ascii="DIN-RegularAlternate" w:hAnsi="DIN-RegularAlternate"/>
          <w:b/>
          <w:szCs w:val="22"/>
        </w:rPr>
        <w:t xml:space="preserve">: </w:t>
      </w:r>
      <w:r w:rsidR="002F2029" w:rsidRPr="00D536C9">
        <w:rPr>
          <w:rFonts w:ascii="DIN-RegularAlternate" w:hAnsi="DIN-RegularAlternate"/>
          <w:szCs w:val="22"/>
        </w:rPr>
        <w:t xml:space="preserve">dal settore pubblico a quello privato, dall'edilizia scolastica </w:t>
      </w:r>
      <w:r w:rsidR="005751B5">
        <w:rPr>
          <w:rFonts w:ascii="DIN-RegularAlternate" w:hAnsi="DIN-RegularAlternate"/>
          <w:szCs w:val="22"/>
        </w:rPr>
        <w:t xml:space="preserve">al settore alberghiero fino </w:t>
      </w:r>
      <w:r w:rsidR="00453F19">
        <w:rPr>
          <w:rFonts w:ascii="DIN-RegularAlternate" w:hAnsi="DIN-RegularAlternate"/>
          <w:szCs w:val="22"/>
        </w:rPr>
        <w:t>al patrimonio</w:t>
      </w:r>
      <w:r w:rsidR="002F2029" w:rsidRPr="00D536C9">
        <w:rPr>
          <w:rFonts w:ascii="DIN-RegularAlternate" w:hAnsi="DIN-RegularAlternate"/>
          <w:szCs w:val="22"/>
        </w:rPr>
        <w:t xml:space="preserve"> storic</w:t>
      </w:r>
      <w:r w:rsidR="00453F19">
        <w:rPr>
          <w:rFonts w:ascii="DIN-RegularAlternate" w:hAnsi="DIN-RegularAlternate"/>
          <w:szCs w:val="22"/>
        </w:rPr>
        <w:t>o</w:t>
      </w:r>
      <w:r w:rsidR="005751B5">
        <w:rPr>
          <w:rFonts w:ascii="DIN-RegularAlternate" w:hAnsi="DIN-RegularAlternate"/>
          <w:szCs w:val="22"/>
        </w:rPr>
        <w:t xml:space="preserve">. </w:t>
      </w:r>
      <w:r w:rsidR="00453F19">
        <w:rPr>
          <w:rFonts w:ascii="DIN-RegularAlternate" w:hAnsi="DIN-RegularAlternate"/>
          <w:szCs w:val="22"/>
        </w:rPr>
        <w:t>Fil rouge</w:t>
      </w:r>
      <w:r w:rsidR="00861B21">
        <w:rPr>
          <w:rFonts w:ascii="DIN-RegularAlternate" w:hAnsi="DIN-RegularAlternate"/>
          <w:szCs w:val="22"/>
        </w:rPr>
        <w:t xml:space="preserve"> del programma </w:t>
      </w:r>
      <w:r w:rsidR="005751B5" w:rsidRPr="00687D3B">
        <w:rPr>
          <w:rFonts w:ascii="DIN-BoldAlternate" w:hAnsi="DIN-BoldAlternate" w:cs="Helvetica"/>
          <w:bCs/>
          <w:color w:val="000000" w:themeColor="text1"/>
          <w:szCs w:val="22"/>
        </w:rPr>
        <w:t>enertour</w:t>
      </w:r>
      <w:r w:rsidR="00861B21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, </w:t>
      </w:r>
      <w:r w:rsidR="00453F19" w:rsidRPr="00687D3B">
        <w:rPr>
          <w:rFonts w:ascii="DIN-BoldAlternate" w:hAnsi="DIN-BoldAlternate" w:cs="Helvetica"/>
          <w:bCs/>
          <w:color w:val="000000" w:themeColor="text1"/>
          <w:szCs w:val="22"/>
        </w:rPr>
        <w:t>comfort abitativo</w:t>
      </w:r>
      <w:r w:rsidR="005751B5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e innovazione di </w:t>
      </w:r>
      <w:r w:rsidR="00453F19" w:rsidRPr="00687D3B">
        <w:rPr>
          <w:rFonts w:ascii="DIN-BoldAlternate" w:hAnsi="DIN-BoldAlternate" w:cs="Helvetica"/>
          <w:bCs/>
          <w:color w:val="000000" w:themeColor="text1"/>
          <w:szCs w:val="22"/>
        </w:rPr>
        <w:t>tecniche e materiali costruttivi</w:t>
      </w:r>
      <w:r w:rsidR="005751B5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. </w:t>
      </w:r>
    </w:p>
    <w:p w14:paraId="52E995B9" w14:textId="77777777" w:rsidR="00861B21" w:rsidRPr="00D536C9" w:rsidRDefault="00861B21" w:rsidP="00861B21">
      <w:pPr>
        <w:rPr>
          <w:rFonts w:ascii="DIN-RegularAlternate" w:hAnsi="DIN-RegularAlternate"/>
          <w:szCs w:val="22"/>
        </w:rPr>
      </w:pPr>
    </w:p>
    <w:p w14:paraId="5BCAB1DE" w14:textId="37DC5E37" w:rsidR="00A85180" w:rsidRPr="00687D3B" w:rsidRDefault="00A93B36" w:rsidP="00A874DA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RIQUALIFICAZIONE NEL RISPETTO DELLA TRADIZIONE</w:t>
      </w:r>
      <w:r w:rsidR="00EA3A74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LOCALE</w:t>
      </w:r>
    </w:p>
    <w:p w14:paraId="61D1C129" w14:textId="3F0A3F3F" w:rsidR="00871748" w:rsidRPr="00687D3B" w:rsidRDefault="00E4403B" w:rsidP="00A874DA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D536C9">
        <w:rPr>
          <w:rFonts w:ascii="DIN-RegularAlternate" w:hAnsi="DIN-RegularAlternate"/>
          <w:szCs w:val="22"/>
        </w:rPr>
        <w:t>Come</w:t>
      </w:r>
      <w:r w:rsidR="0006023C">
        <w:rPr>
          <w:rFonts w:ascii="DIN-RegularAlternate" w:hAnsi="DIN-RegularAlternate"/>
          <w:szCs w:val="22"/>
        </w:rPr>
        <w:t xml:space="preserve"> può</w:t>
      </w:r>
      <w:r w:rsidRPr="00D536C9">
        <w:rPr>
          <w:rFonts w:ascii="DIN-RegularAlternate" w:hAnsi="DIN-RegularAlternate"/>
          <w:szCs w:val="22"/>
        </w:rPr>
        <w:t xml:space="preserve"> l’innovazione integrare presente e passato? Come </w:t>
      </w:r>
      <w:r w:rsidR="00861B21">
        <w:rPr>
          <w:rFonts w:ascii="DIN-RegularAlternate" w:hAnsi="DIN-RegularAlternate"/>
          <w:szCs w:val="22"/>
        </w:rPr>
        <w:t>risanare</w:t>
      </w:r>
      <w:r w:rsidRPr="00D536C9">
        <w:rPr>
          <w:rFonts w:ascii="DIN-RegularAlternate" w:hAnsi="DIN-RegularAlternate"/>
          <w:szCs w:val="22"/>
        </w:rPr>
        <w:t xml:space="preserve"> valorizzando le risorse locali? </w:t>
      </w:r>
      <w:r w:rsidR="007774F6" w:rsidRPr="00D536C9">
        <w:rPr>
          <w:rFonts w:ascii="DIN-RegularAlternate" w:hAnsi="DIN-RegularAlternate"/>
          <w:szCs w:val="22"/>
        </w:rPr>
        <w:t xml:space="preserve">Il </w:t>
      </w:r>
      <w:r w:rsidR="00A93B36" w:rsidRPr="00D536C9">
        <w:rPr>
          <w:rFonts w:ascii="DIN-RegularAlternate" w:hAnsi="DIN-RegularAlternate"/>
          <w:szCs w:val="22"/>
        </w:rPr>
        <w:t xml:space="preserve">percorso 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>“</w:t>
      </w:r>
      <w:r w:rsidR="006437ED" w:rsidRPr="00687D3B">
        <w:rPr>
          <w:rFonts w:ascii="DIN-BoldAlternate" w:hAnsi="DIN-BoldAlternate" w:cs="Helvetica"/>
          <w:bCs/>
          <w:color w:val="000000" w:themeColor="text1"/>
          <w:szCs w:val="22"/>
        </w:rPr>
        <w:t>Esempi di riqualificazione nel rispetto della tradizione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>”</w:t>
      </w:r>
      <w:r w:rsidR="007774F6" w:rsidRPr="00D536C9">
        <w:rPr>
          <w:rFonts w:ascii="DIN-RegularAlternate" w:hAnsi="DIN-RegularAlternate"/>
          <w:szCs w:val="22"/>
        </w:rPr>
        <w:t xml:space="preserve"> </w:t>
      </w:r>
      <w:r w:rsidR="00A93B36" w:rsidRPr="00D536C9">
        <w:rPr>
          <w:rFonts w:ascii="DIN-RegularAlternate" w:hAnsi="DIN-RegularAlternate"/>
          <w:szCs w:val="22"/>
        </w:rPr>
        <w:t xml:space="preserve">prevede la visita </w:t>
      </w:r>
      <w:r w:rsidR="006437ED">
        <w:rPr>
          <w:rFonts w:ascii="DIN-RegularAlternate" w:hAnsi="DIN-RegularAlternate"/>
          <w:szCs w:val="22"/>
        </w:rPr>
        <w:t>a</w:t>
      </w:r>
      <w:r w:rsidR="00A93B36" w:rsidRPr="00D536C9">
        <w:rPr>
          <w:rFonts w:ascii="DIN-RegularAlternate" w:hAnsi="DIN-RegularAlternate"/>
          <w:szCs w:val="22"/>
        </w:rPr>
        <w:t xml:space="preserve"> 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>Brunnenhof</w:t>
      </w:r>
      <w:r w:rsidRPr="00D536C9">
        <w:rPr>
          <w:rFonts w:ascii="DIN-RegularAlternate" w:hAnsi="DIN-RegularAlternate"/>
          <w:szCs w:val="22"/>
        </w:rPr>
        <w:t xml:space="preserve">, </w:t>
      </w:r>
      <w:r w:rsidR="00A93B36" w:rsidRPr="00D536C9">
        <w:rPr>
          <w:rFonts w:ascii="DIN-RegularAlternate" w:hAnsi="DIN-RegularAlternate"/>
          <w:szCs w:val="22"/>
        </w:rPr>
        <w:t xml:space="preserve">un 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maso </w:t>
      </w:r>
      <w:r w:rsidR="00861B21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tipico della tradizione altoatesina 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>ricostruito</w:t>
      </w:r>
      <w:r w:rsidR="00EA3A74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e ampliato</w:t>
      </w:r>
      <w:r w:rsidR="00A93B36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</w:t>
      </w:r>
      <w:r w:rsidR="00EA3A74" w:rsidRPr="00687D3B">
        <w:rPr>
          <w:rFonts w:ascii="DIN-BoldAlternate" w:hAnsi="DIN-BoldAlternate" w:cs="Helvetica"/>
          <w:bCs/>
          <w:color w:val="000000" w:themeColor="text1"/>
          <w:szCs w:val="22"/>
        </w:rPr>
        <w:t>in ottica sostenibile</w:t>
      </w:r>
      <w:r w:rsidR="00EA3A74" w:rsidRPr="00D536C9">
        <w:rPr>
          <w:rFonts w:ascii="DIN-RegularAlternate" w:hAnsi="DIN-RegularAlternate"/>
          <w:szCs w:val="22"/>
        </w:rPr>
        <w:t xml:space="preserve"> che ha ottenuto la certificazione CasaClima A</w:t>
      </w:r>
      <w:r w:rsidR="00861B21">
        <w:rPr>
          <w:rFonts w:ascii="DIN-RegularAlternate" w:hAnsi="DIN-RegularAlternate"/>
          <w:szCs w:val="22"/>
        </w:rPr>
        <w:t>,</w:t>
      </w:r>
      <w:r w:rsidR="00EA3A74" w:rsidRPr="00D536C9">
        <w:rPr>
          <w:rFonts w:ascii="DIN-RegularAlternate" w:hAnsi="DIN-RegularAlternate"/>
          <w:szCs w:val="22"/>
        </w:rPr>
        <w:t xml:space="preserve"> e </w:t>
      </w:r>
      <w:r w:rsidRPr="00D536C9">
        <w:rPr>
          <w:rFonts w:ascii="DIN-RegularAlternate" w:hAnsi="DIN-RegularAlternate"/>
          <w:szCs w:val="22"/>
        </w:rPr>
        <w:t xml:space="preserve">la visita </w:t>
      </w:r>
      <w:r w:rsidR="00861B21">
        <w:rPr>
          <w:rFonts w:ascii="DIN-RegularAlternate" w:hAnsi="DIN-RegularAlternate"/>
          <w:szCs w:val="22"/>
        </w:rPr>
        <w:t xml:space="preserve">a una storica </w:t>
      </w:r>
      <w:r w:rsidR="00EA3A74" w:rsidRPr="00D536C9">
        <w:rPr>
          <w:rFonts w:ascii="DIN-RegularAlternate" w:hAnsi="DIN-RegularAlternate"/>
          <w:szCs w:val="22"/>
        </w:rPr>
        <w:t xml:space="preserve">cantina </w:t>
      </w:r>
      <w:r w:rsidR="00861B21">
        <w:rPr>
          <w:rFonts w:ascii="DIN-RegularAlternate" w:hAnsi="DIN-RegularAlternate"/>
          <w:szCs w:val="22"/>
        </w:rPr>
        <w:t>vinicola</w:t>
      </w:r>
      <w:r w:rsidR="00EA3A74" w:rsidRPr="00D536C9">
        <w:rPr>
          <w:rFonts w:ascii="DIN-RegularAlternate" w:hAnsi="DIN-RegularAlternate"/>
          <w:szCs w:val="22"/>
        </w:rPr>
        <w:t xml:space="preserve"> </w:t>
      </w:r>
      <w:r w:rsidR="007774F6" w:rsidRPr="00D536C9">
        <w:rPr>
          <w:rFonts w:ascii="DIN-RegularAlternate" w:hAnsi="DIN-RegularAlternate"/>
          <w:szCs w:val="22"/>
        </w:rPr>
        <w:t xml:space="preserve">altoatesina </w:t>
      </w:r>
      <w:r w:rsidRPr="00D536C9">
        <w:rPr>
          <w:rFonts w:ascii="DIN-RegularAlternate" w:hAnsi="DIN-RegularAlternate"/>
          <w:szCs w:val="22"/>
        </w:rPr>
        <w:t>oggi trasformata in edificio residenziale</w:t>
      </w:r>
      <w:r w:rsidR="00C71360">
        <w:rPr>
          <w:rFonts w:ascii="DIN-RegularAlternate" w:hAnsi="DIN-RegularAlternate" w:cs="Arial"/>
          <w:b/>
          <w:bCs/>
          <w:szCs w:val="22"/>
        </w:rPr>
        <w:t>,</w:t>
      </w:r>
      <w:r w:rsidRPr="00D536C9">
        <w:rPr>
          <w:rFonts w:ascii="DIN-RegularAlternate" w:hAnsi="DIN-RegularAlternate" w:cs="Arial"/>
          <w:b/>
          <w:bCs/>
          <w:szCs w:val="22"/>
        </w:rPr>
        <w:t xml:space="preserve"> </w:t>
      </w:r>
      <w:r w:rsidR="00EA3A74" w:rsidRPr="00687D3B">
        <w:rPr>
          <w:rFonts w:ascii="DIN-BoldAlternate" w:hAnsi="DIN-BoldAlternate" w:cs="Helvetica"/>
          <w:bCs/>
          <w:color w:val="000000" w:themeColor="text1"/>
          <w:szCs w:val="22"/>
        </w:rPr>
        <w:t>Appartament Windegg,</w:t>
      </w:r>
      <w:r w:rsidR="00EA3A74" w:rsidRPr="00D536C9">
        <w:rPr>
          <w:rFonts w:ascii="DIN-RegularAlternate" w:hAnsi="DIN-RegularAlternate"/>
          <w:szCs w:val="22"/>
        </w:rPr>
        <w:t xml:space="preserve"> la cui struttura è stata risanata </w:t>
      </w:r>
      <w:r w:rsidR="00EA3A74" w:rsidRPr="00687D3B">
        <w:rPr>
          <w:rFonts w:ascii="DIN-BoldAlternate" w:hAnsi="DIN-BoldAlternate" w:cs="Helvetica"/>
          <w:bCs/>
          <w:color w:val="000000" w:themeColor="text1"/>
          <w:szCs w:val="22"/>
        </w:rPr>
        <w:t>mantenendo le caratteristiche in pietra originarie.</w:t>
      </w:r>
    </w:p>
    <w:p w14:paraId="56CE61D6" w14:textId="77777777" w:rsidR="00025E85" w:rsidRPr="00DE4BB2" w:rsidRDefault="00025E85" w:rsidP="00A874DA">
      <w:pPr>
        <w:jc w:val="both"/>
        <w:rPr>
          <w:rFonts w:ascii="DIN-RegularAlternate" w:hAnsi="DIN-RegularAlternate"/>
          <w:szCs w:val="22"/>
        </w:rPr>
      </w:pPr>
    </w:p>
    <w:p w14:paraId="5D0D1B61" w14:textId="1C173CC6" w:rsidR="00EA3A74" w:rsidRPr="00687D3B" w:rsidRDefault="00EA3A74" w:rsidP="00A874DA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RIQUALIFICAZIONE DELL’ESISTENTE</w:t>
      </w:r>
      <w:r w:rsidR="009E7F0B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IN OTTICA SMART CITY</w:t>
      </w:r>
    </w:p>
    <w:p w14:paraId="421DA3BA" w14:textId="32A2A15C" w:rsidR="008120B4" w:rsidRDefault="00861B21" w:rsidP="00861B21">
      <w:pPr>
        <w:pStyle w:val="Default"/>
        <w:jc w:val="both"/>
        <w:rPr>
          <w:rStyle w:val="Collegamentoipertestuale"/>
          <w:rFonts w:ascii="DIN-RegularAlternate" w:hAnsi="DIN-RegularAlternate" w:cs="Calibri"/>
          <w:sz w:val="22"/>
          <w:szCs w:val="22"/>
        </w:rPr>
      </w:pPr>
      <w:r>
        <w:rPr>
          <w:sz w:val="22"/>
          <w:szCs w:val="22"/>
        </w:rPr>
        <w:t xml:space="preserve">Alla scoperta di </w:t>
      </w:r>
      <w:r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“Sinfonia”,</w:t>
      </w:r>
      <w:r w:rsidRPr="00D536C9">
        <w:rPr>
          <w:rFonts w:ascii="DIN-RegularAlternate" w:hAnsi="DIN-RegularAlternate"/>
          <w:sz w:val="22"/>
          <w:szCs w:val="22"/>
        </w:rPr>
        <w:t xml:space="preserve"> </w:t>
      </w:r>
      <w:r>
        <w:rPr>
          <w:rFonts w:ascii="DIN-RegularAlternate" w:hAnsi="DIN-RegularAlternate"/>
          <w:sz w:val="22"/>
          <w:szCs w:val="22"/>
        </w:rPr>
        <w:t xml:space="preserve">il </w:t>
      </w:r>
      <w:r w:rsidR="00E4403B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 xml:space="preserve">progetto pilota in </w:t>
      </w:r>
      <w:r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fase di costruzione</w:t>
      </w:r>
      <w:r w:rsidR="00E4403B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 xml:space="preserve"> </w:t>
      </w:r>
      <w:r w:rsidR="009E7F0B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orientato al tema smart city</w:t>
      </w:r>
      <w:r w:rsidR="009E7F0B" w:rsidRPr="00D536C9">
        <w:rPr>
          <w:rFonts w:ascii="DIN-RegularAlternate" w:hAnsi="DIN-RegularAlternate"/>
          <w:b/>
          <w:sz w:val="22"/>
          <w:szCs w:val="22"/>
        </w:rPr>
        <w:t xml:space="preserve"> </w:t>
      </w:r>
      <w:r w:rsidR="009E7F0B" w:rsidRPr="00D536C9">
        <w:rPr>
          <w:rFonts w:ascii="DIN-RegularAlternate" w:hAnsi="DIN-RegularAlternate"/>
          <w:sz w:val="22"/>
          <w:szCs w:val="22"/>
        </w:rPr>
        <w:t xml:space="preserve">che comporta il </w:t>
      </w:r>
      <w:r w:rsidR="00EA3A74" w:rsidRPr="00D536C9">
        <w:rPr>
          <w:rFonts w:ascii="DIN-RegularAlternate" w:hAnsi="DIN-RegularAlternate"/>
          <w:sz w:val="22"/>
          <w:szCs w:val="22"/>
        </w:rPr>
        <w:t xml:space="preserve">risanamento energetico di </w:t>
      </w:r>
      <w:r w:rsidR="009E7F0B" w:rsidRPr="00D536C9">
        <w:rPr>
          <w:rFonts w:ascii="DIN-RegularAlternate" w:hAnsi="DIN-RegularAlternate"/>
          <w:sz w:val="22"/>
          <w:szCs w:val="22"/>
        </w:rPr>
        <w:t xml:space="preserve">tre </w:t>
      </w:r>
      <w:r w:rsidR="00DE4BB2">
        <w:rPr>
          <w:rFonts w:ascii="DIN-RegularAlternate" w:hAnsi="DIN-RegularAlternate"/>
          <w:sz w:val="22"/>
          <w:szCs w:val="22"/>
        </w:rPr>
        <w:t>edi</w:t>
      </w:r>
      <w:r w:rsidR="00366BC4">
        <w:rPr>
          <w:rFonts w:ascii="DIN-RegularAlternate" w:hAnsi="DIN-RegularAlternate"/>
          <w:sz w:val="22"/>
          <w:szCs w:val="22"/>
        </w:rPr>
        <w:t>f</w:t>
      </w:r>
      <w:r w:rsidR="00DE4BB2">
        <w:rPr>
          <w:rFonts w:ascii="DIN-RegularAlternate" w:hAnsi="DIN-RegularAlternate"/>
          <w:sz w:val="22"/>
          <w:szCs w:val="22"/>
        </w:rPr>
        <w:t>ici</w:t>
      </w:r>
      <w:r w:rsidR="009E7F0B" w:rsidRPr="00D536C9">
        <w:rPr>
          <w:rFonts w:ascii="DIN-RegularAlternate" w:hAnsi="DIN-RegularAlternate"/>
          <w:sz w:val="22"/>
          <w:szCs w:val="22"/>
        </w:rPr>
        <w:t xml:space="preserve"> </w:t>
      </w:r>
      <w:r w:rsidR="00EA3A74" w:rsidRPr="00D536C9">
        <w:rPr>
          <w:rFonts w:ascii="DIN-RegularAlternate" w:hAnsi="DIN-RegularAlternate"/>
          <w:sz w:val="22"/>
          <w:szCs w:val="22"/>
        </w:rPr>
        <w:t>residenzial</w:t>
      </w:r>
      <w:r w:rsidR="007774F6" w:rsidRPr="00D536C9">
        <w:rPr>
          <w:rFonts w:ascii="DIN-RegularAlternate" w:hAnsi="DIN-RegularAlternate"/>
          <w:sz w:val="22"/>
          <w:szCs w:val="22"/>
        </w:rPr>
        <w:t>i</w:t>
      </w:r>
      <w:r w:rsidR="00EA3A74" w:rsidRPr="00D536C9">
        <w:rPr>
          <w:rFonts w:ascii="DIN-RegularAlternate" w:hAnsi="DIN-RegularAlternate"/>
          <w:sz w:val="22"/>
          <w:szCs w:val="22"/>
        </w:rPr>
        <w:t xml:space="preserve"> </w:t>
      </w:r>
      <w:r w:rsidR="00C71360">
        <w:rPr>
          <w:rFonts w:ascii="DIN-RegularAlternate" w:hAnsi="DIN-RegularAlternate"/>
          <w:sz w:val="22"/>
          <w:szCs w:val="22"/>
        </w:rPr>
        <w:t xml:space="preserve">comunali </w:t>
      </w:r>
      <w:r w:rsidR="00DE4BB2">
        <w:rPr>
          <w:rFonts w:ascii="DIN-RegularAlternate" w:hAnsi="DIN-RegularAlternate"/>
          <w:sz w:val="22"/>
          <w:szCs w:val="22"/>
        </w:rPr>
        <w:t xml:space="preserve">passati </w:t>
      </w:r>
      <w:r>
        <w:rPr>
          <w:rFonts w:ascii="DIN-RegularAlternate" w:hAnsi="DIN-RegularAlternate"/>
          <w:sz w:val="22"/>
          <w:szCs w:val="22"/>
        </w:rPr>
        <w:t>da</w:t>
      </w:r>
      <w:r w:rsidR="00EA3A74" w:rsidRPr="00D536C9">
        <w:rPr>
          <w:rFonts w:ascii="DIN-RegularAlternate" w:hAnsi="DIN-RegularAlternate"/>
          <w:sz w:val="22"/>
          <w:szCs w:val="22"/>
        </w:rPr>
        <w:t xml:space="preserve"> classe energetica G </w:t>
      </w:r>
      <w:r w:rsidR="007774F6" w:rsidRPr="00D536C9">
        <w:rPr>
          <w:rFonts w:ascii="DIN-RegularAlternate" w:hAnsi="DIN-RegularAlternate"/>
          <w:sz w:val="22"/>
          <w:szCs w:val="22"/>
        </w:rPr>
        <w:t xml:space="preserve">a classe </w:t>
      </w:r>
      <w:r w:rsidR="00EA3A74" w:rsidRPr="00D536C9">
        <w:rPr>
          <w:rFonts w:ascii="DIN-RegularAlternate" w:hAnsi="DIN-RegularAlternate"/>
          <w:sz w:val="22"/>
          <w:szCs w:val="22"/>
        </w:rPr>
        <w:t xml:space="preserve">A </w:t>
      </w:r>
      <w:r w:rsidR="009E7F0B" w:rsidRPr="00D536C9">
        <w:rPr>
          <w:rFonts w:ascii="DIN-RegularAlternate" w:hAnsi="DIN-RegularAlternate"/>
          <w:sz w:val="22"/>
          <w:szCs w:val="22"/>
        </w:rPr>
        <w:t xml:space="preserve">con </w:t>
      </w:r>
      <w:r w:rsidR="009E7F0B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l’utilizzo di fonti rinnovabili e reti intelligenti in ambito urbano</w:t>
      </w:r>
      <w:r w:rsidR="009E7F0B" w:rsidRPr="00D536C9">
        <w:rPr>
          <w:rFonts w:ascii="DIN-RegularAlternate" w:hAnsi="DIN-RegularAlternate"/>
          <w:sz w:val="22"/>
          <w:szCs w:val="22"/>
        </w:rPr>
        <w:t xml:space="preserve"> (teleriscaldamento e Smart Point)</w:t>
      </w:r>
      <w:r w:rsidR="00A85180">
        <w:rPr>
          <w:rFonts w:ascii="DIN-RegularAlternate" w:hAnsi="DIN-RegularAlternate"/>
          <w:sz w:val="22"/>
          <w:szCs w:val="22"/>
        </w:rPr>
        <w:t>.</w:t>
      </w:r>
      <w:r w:rsidR="002C4AEA" w:rsidRPr="00D536C9">
        <w:rPr>
          <w:rFonts w:ascii="DIN-RegularAlternate" w:hAnsi="DIN-RegularAlternate"/>
          <w:sz w:val="22"/>
          <w:szCs w:val="22"/>
        </w:rPr>
        <w:t xml:space="preserve"> </w:t>
      </w:r>
      <w:r>
        <w:rPr>
          <w:rFonts w:ascii="DIN-RegularAlternate" w:hAnsi="DIN-RegularAlternate"/>
          <w:sz w:val="22"/>
          <w:szCs w:val="22"/>
        </w:rPr>
        <w:t xml:space="preserve">La visita al </w:t>
      </w:r>
      <w:r w:rsidR="00A85180">
        <w:rPr>
          <w:rFonts w:ascii="DIN-RegularAlternate" w:hAnsi="DIN-RegularAlternate"/>
          <w:sz w:val="22"/>
          <w:szCs w:val="22"/>
        </w:rPr>
        <w:t>c</w:t>
      </w:r>
      <w:r w:rsidR="002C4AEA" w:rsidRPr="00D536C9">
        <w:rPr>
          <w:rFonts w:ascii="DIN-RegularAlternate" w:hAnsi="DIN-RegularAlternate"/>
          <w:sz w:val="22"/>
          <w:szCs w:val="22"/>
        </w:rPr>
        <w:t>o</w:t>
      </w:r>
      <w:r w:rsidR="00A85180">
        <w:rPr>
          <w:rFonts w:ascii="DIN-RegularAlternate" w:hAnsi="DIN-RegularAlternate"/>
          <w:sz w:val="22"/>
          <w:szCs w:val="22"/>
        </w:rPr>
        <w:t>ndominio</w:t>
      </w:r>
      <w:r w:rsidR="002C4AEA" w:rsidRPr="00D536C9">
        <w:rPr>
          <w:rFonts w:ascii="DIN-RegularAlternate" w:hAnsi="DIN-RegularAlternate"/>
          <w:sz w:val="22"/>
          <w:szCs w:val="22"/>
        </w:rPr>
        <w:t xml:space="preserve"> </w:t>
      </w:r>
      <w:r w:rsidR="002C4AEA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in via Passeggiata dei Castani</w:t>
      </w:r>
      <w:r w:rsidR="001E157D">
        <w:rPr>
          <w:rFonts w:ascii="DIN-RegularAlternate" w:hAnsi="DIN-RegularAlternate"/>
          <w:b/>
          <w:sz w:val="22"/>
          <w:szCs w:val="22"/>
        </w:rPr>
        <w:t xml:space="preserve"> </w:t>
      </w:r>
      <w:r w:rsidR="002A6355">
        <w:rPr>
          <w:rFonts w:ascii="DIN-RegularAlternate" w:hAnsi="DIN-RegularAlternate"/>
          <w:sz w:val="22"/>
          <w:szCs w:val="22"/>
        </w:rPr>
        <w:t>offre</w:t>
      </w:r>
      <w:r w:rsidR="002C4AEA" w:rsidRPr="00D536C9">
        <w:rPr>
          <w:rFonts w:ascii="DIN-RegularAlternate" w:hAnsi="DIN-RegularAlternate"/>
          <w:sz w:val="22"/>
          <w:szCs w:val="22"/>
        </w:rPr>
        <w:t xml:space="preserve"> </w:t>
      </w:r>
      <w:r w:rsidR="002A6355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un’</w:t>
      </w:r>
      <w:r w:rsidR="002C4AEA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analisi del sistema di monitoraggio energetico</w:t>
      </w:r>
      <w:r w:rsidR="002C4AEA" w:rsidRPr="00D536C9">
        <w:rPr>
          <w:rFonts w:ascii="DIN-RegularAlternate" w:hAnsi="DIN-RegularAlternate"/>
          <w:sz w:val="22"/>
          <w:szCs w:val="22"/>
        </w:rPr>
        <w:t xml:space="preserve"> attivato in alcuni appartamenti a campione.</w:t>
      </w:r>
      <w:r w:rsidR="008120B4">
        <w:rPr>
          <w:rFonts w:ascii="DIN-RegularAlternate" w:hAnsi="DIN-RegularAlternate"/>
          <w:sz w:val="22"/>
          <w:szCs w:val="22"/>
        </w:rPr>
        <w:t xml:space="preserve"> </w:t>
      </w:r>
    </w:p>
    <w:p w14:paraId="796BDB47" w14:textId="77777777" w:rsidR="00871748" w:rsidRDefault="00871748" w:rsidP="00D536C9">
      <w:pPr>
        <w:pStyle w:val="Default"/>
        <w:rPr>
          <w:rFonts w:ascii="DIN-RegularAlternate" w:hAnsi="DIN-RegularAlternate"/>
          <w:sz w:val="22"/>
          <w:szCs w:val="22"/>
        </w:rPr>
      </w:pPr>
    </w:p>
    <w:p w14:paraId="7C6A3EB4" w14:textId="77777777" w:rsidR="00025E85" w:rsidRDefault="00025E85" w:rsidP="00D536C9">
      <w:pPr>
        <w:pStyle w:val="Default"/>
        <w:rPr>
          <w:rFonts w:ascii="DIN-RegularAlternate" w:hAnsi="DIN-RegularAlternate"/>
          <w:sz w:val="22"/>
          <w:szCs w:val="22"/>
        </w:rPr>
      </w:pPr>
    </w:p>
    <w:p w14:paraId="12F47EFF" w14:textId="77777777" w:rsidR="00025E85" w:rsidRPr="008120B4" w:rsidRDefault="00025E85" w:rsidP="00D536C9">
      <w:pPr>
        <w:pStyle w:val="Default"/>
        <w:rPr>
          <w:rFonts w:ascii="DIN-RegularAlternate" w:hAnsi="DIN-RegularAlternate"/>
          <w:sz w:val="22"/>
          <w:szCs w:val="22"/>
        </w:rPr>
      </w:pPr>
    </w:p>
    <w:p w14:paraId="11950102" w14:textId="74A84513" w:rsidR="00A45585" w:rsidRPr="00687D3B" w:rsidRDefault="002C4AEA" w:rsidP="002A6355">
      <w:pPr>
        <w:pStyle w:val="Default"/>
        <w:rPr>
          <w:rFonts w:ascii="DIN-BoldAlternate" w:hAnsi="DIN-BoldAlternate" w:cs="Helvetica"/>
          <w:bCs/>
          <w:color w:val="000000" w:themeColor="text1"/>
          <w:sz w:val="22"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TRA EDILIZIA E ARCHITETTURA CON</w:t>
      </w:r>
      <w:r w:rsidR="00A45585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 xml:space="preserve"> MATERIALI </w:t>
      </w:r>
      <w:r w:rsidR="002A6355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‘</w:t>
      </w:r>
      <w:r w:rsidR="00A45585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ALTERNATIVI</w:t>
      </w:r>
      <w:r w:rsidR="002A6355" w:rsidRPr="00687D3B">
        <w:rPr>
          <w:rFonts w:ascii="DIN-BoldAlternate" w:hAnsi="DIN-BoldAlternate" w:cs="Helvetica"/>
          <w:bCs/>
          <w:color w:val="000000" w:themeColor="text1"/>
          <w:sz w:val="22"/>
          <w:szCs w:val="22"/>
        </w:rPr>
        <w:t>’</w:t>
      </w:r>
    </w:p>
    <w:p w14:paraId="41792FE4" w14:textId="3809FB22" w:rsidR="00DE4BB2" w:rsidRPr="004910DB" w:rsidRDefault="00A45585" w:rsidP="00A874DA">
      <w:pPr>
        <w:jc w:val="both"/>
        <w:rPr>
          <w:rFonts w:ascii="DIN-RegularAlternate" w:hAnsi="DIN-RegularAlternate"/>
          <w:b/>
          <w:szCs w:val="22"/>
        </w:rPr>
      </w:pPr>
      <w:r w:rsidRPr="00D536C9">
        <w:rPr>
          <w:rFonts w:ascii="DIN-RegularAlternate" w:hAnsi="DIN-RegularAlternate"/>
          <w:szCs w:val="22"/>
        </w:rPr>
        <w:t xml:space="preserve">L’uso del legno in edilizia è un trend </w:t>
      </w:r>
      <w:r w:rsidR="002A6355">
        <w:rPr>
          <w:rFonts w:ascii="DIN-RegularAlternate" w:hAnsi="DIN-RegularAlternate"/>
          <w:szCs w:val="22"/>
        </w:rPr>
        <w:t>sempre più in auge</w:t>
      </w:r>
      <w:r w:rsidRPr="00D536C9">
        <w:rPr>
          <w:rFonts w:ascii="DIN-RegularAlternate" w:hAnsi="DIN-RegularAlternate"/>
          <w:szCs w:val="22"/>
        </w:rPr>
        <w:t xml:space="preserve"> anche ne</w:t>
      </w:r>
      <w:r w:rsidR="002D787E">
        <w:rPr>
          <w:rFonts w:ascii="DIN-RegularAlternate" w:hAnsi="DIN-RegularAlternate"/>
          <w:szCs w:val="22"/>
        </w:rPr>
        <w:t>i progetti di</w:t>
      </w:r>
      <w:r w:rsidRPr="00D536C9">
        <w:rPr>
          <w:rFonts w:ascii="DIN-RegularAlternate" w:hAnsi="DIN-RegularAlternate"/>
          <w:szCs w:val="22"/>
        </w:rPr>
        <w:t xml:space="preserve"> riqualificazione energetica</w:t>
      </w:r>
      <w:r w:rsidR="002A6355">
        <w:rPr>
          <w:rFonts w:ascii="DIN-RegularAlternate" w:hAnsi="DIN-RegularAlternate"/>
          <w:szCs w:val="22"/>
        </w:rPr>
        <w:t>:</w:t>
      </w:r>
      <w:r w:rsidRPr="00D536C9">
        <w:rPr>
          <w:rFonts w:ascii="DIN-RegularAlternate" w:hAnsi="DIN-RegularAlternate"/>
          <w:szCs w:val="22"/>
        </w:rPr>
        <w:t xml:space="preserve">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l’enertour dedicato agli </w:t>
      </w:r>
      <w:r w:rsidR="002D787E" w:rsidRPr="00687D3B">
        <w:rPr>
          <w:rFonts w:ascii="DIN-BoldAlternate" w:hAnsi="DIN-BoldAlternate" w:cs="Helvetica"/>
          <w:bCs/>
          <w:color w:val="000000" w:themeColor="text1"/>
          <w:szCs w:val="22"/>
        </w:rPr>
        <w:t>“E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difici CasaClima in cantiere</w:t>
      </w:r>
      <w:r w:rsidR="002D787E" w:rsidRPr="00687D3B">
        <w:rPr>
          <w:rFonts w:ascii="DIN-BoldAlternate" w:hAnsi="DIN-BoldAlternate" w:cs="Helvetica"/>
          <w:bCs/>
          <w:color w:val="000000" w:themeColor="text1"/>
          <w:szCs w:val="22"/>
        </w:rPr>
        <w:t>”</w:t>
      </w:r>
      <w:r w:rsidRPr="00D536C9">
        <w:rPr>
          <w:rFonts w:ascii="DIN-RegularAlternate" w:hAnsi="DIN-RegularAlternate"/>
          <w:b/>
          <w:szCs w:val="22"/>
        </w:rPr>
        <w:t xml:space="preserve"> </w:t>
      </w:r>
      <w:r w:rsidRPr="00D536C9">
        <w:rPr>
          <w:rFonts w:ascii="DIN-RegularAlternate" w:hAnsi="DIN-RegularAlternate"/>
          <w:szCs w:val="22"/>
        </w:rPr>
        <w:t xml:space="preserve">porterà </w:t>
      </w:r>
      <w:r w:rsidR="00D536C9" w:rsidRPr="00D536C9">
        <w:rPr>
          <w:rFonts w:ascii="DIN-RegularAlternate" w:hAnsi="DIN-RegularAlternate"/>
          <w:szCs w:val="22"/>
        </w:rPr>
        <w:t xml:space="preserve">alla </w:t>
      </w:r>
      <w:r w:rsidR="00A66F22" w:rsidRPr="00D536C9">
        <w:rPr>
          <w:rFonts w:ascii="DIN-RegularAlternate" w:hAnsi="DIN-RegularAlternate"/>
          <w:szCs w:val="22"/>
        </w:rPr>
        <w:t xml:space="preserve">scoperta del </w:t>
      </w:r>
      <w:r w:rsidR="004910DB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condominio privato Ora, il </w:t>
      </w:r>
      <w:r w:rsidR="00A66F22" w:rsidRPr="00687D3B">
        <w:rPr>
          <w:rFonts w:ascii="DIN-BoldAlternate" w:hAnsi="DIN-BoldAlternate" w:cs="Helvetica"/>
          <w:bCs/>
          <w:color w:val="000000" w:themeColor="text1"/>
          <w:szCs w:val="22"/>
        </w:rPr>
        <w:t>primo progetto di edificio residenziale multipiano in legno</w:t>
      </w:r>
      <w:r w:rsidR="004910DB">
        <w:rPr>
          <w:rFonts w:ascii="DIN-RegularAlternate" w:hAnsi="DIN-RegularAlternate"/>
          <w:b/>
          <w:szCs w:val="22"/>
        </w:rPr>
        <w:t xml:space="preserve"> </w:t>
      </w:r>
      <w:r w:rsidR="002A6355">
        <w:rPr>
          <w:rFonts w:ascii="DIN-RegularAlternate" w:hAnsi="DIN-RegularAlternate"/>
          <w:szCs w:val="22"/>
        </w:rPr>
        <w:t xml:space="preserve">la cui struttura è stata montata in sole </w:t>
      </w:r>
      <w:r w:rsidRPr="00D536C9">
        <w:rPr>
          <w:rFonts w:ascii="DIN-RegularAlternate" w:hAnsi="DIN-RegularAlternate"/>
          <w:szCs w:val="22"/>
        </w:rPr>
        <w:t xml:space="preserve">cinque settimane. </w:t>
      </w:r>
      <w:r w:rsidR="002F3DB2" w:rsidRPr="00D536C9">
        <w:rPr>
          <w:rFonts w:ascii="DIN-RegularAlternate" w:hAnsi="DIN-RegularAlternate"/>
          <w:szCs w:val="22"/>
        </w:rPr>
        <w:t>Per gli amanti dell’architettura</w:t>
      </w:r>
      <w:r w:rsidR="002C4AEA" w:rsidRPr="00D536C9">
        <w:rPr>
          <w:rFonts w:ascii="DIN-RegularAlternate" w:hAnsi="DIN-RegularAlternate"/>
          <w:szCs w:val="22"/>
        </w:rPr>
        <w:t xml:space="preserve"> moderna</w:t>
      </w:r>
      <w:r w:rsidR="00D536C9" w:rsidRPr="00D536C9">
        <w:rPr>
          <w:rFonts w:ascii="DIN-RegularAlternate" w:hAnsi="DIN-RegularAlternate"/>
          <w:szCs w:val="22"/>
        </w:rPr>
        <w:t xml:space="preserve"> invece</w:t>
      </w:r>
      <w:r w:rsidR="002C4AEA" w:rsidRPr="00D536C9">
        <w:rPr>
          <w:rFonts w:ascii="DIN-RegularAlternate" w:hAnsi="DIN-RegularAlternate"/>
          <w:szCs w:val="22"/>
        </w:rPr>
        <w:t>,</w:t>
      </w:r>
      <w:r w:rsidR="002F3DB2" w:rsidRPr="00D536C9">
        <w:rPr>
          <w:rFonts w:ascii="DIN-RegularAlternate" w:hAnsi="DIN-RegularAlternate"/>
          <w:szCs w:val="22"/>
        </w:rPr>
        <w:t xml:space="preserve"> 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l’enertour </w:t>
      </w:r>
      <w:r w:rsidR="002C4AEA" w:rsidRPr="00687D3B">
        <w:rPr>
          <w:rFonts w:ascii="DIN-BoldAlternate" w:hAnsi="DIN-BoldAlternate" w:cs="Helvetica"/>
          <w:bCs/>
          <w:color w:val="000000" w:themeColor="text1"/>
          <w:szCs w:val="22"/>
        </w:rPr>
        <w:t>“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Architecture Energy &amp; </w:t>
      </w:r>
      <w:r w:rsidR="002D787E" w:rsidRPr="00687D3B">
        <w:rPr>
          <w:rFonts w:ascii="DIN-BoldAlternate" w:hAnsi="DIN-BoldAlternate" w:cs="Helvetica"/>
          <w:bCs/>
          <w:color w:val="000000" w:themeColor="text1"/>
          <w:szCs w:val="22"/>
        </w:rPr>
        <w:t>D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>esign</w:t>
      </w:r>
      <w:r w:rsidR="002C4AEA" w:rsidRPr="00687D3B">
        <w:rPr>
          <w:rFonts w:ascii="DIN-BoldAlternate" w:hAnsi="DIN-BoldAlternate" w:cs="Helvetica"/>
          <w:bCs/>
          <w:color w:val="000000" w:themeColor="text1"/>
          <w:szCs w:val="22"/>
        </w:rPr>
        <w:t>”</w:t>
      </w:r>
      <w:r w:rsidR="002F3DB2" w:rsidRPr="00D536C9">
        <w:rPr>
          <w:rFonts w:ascii="DIN-RegularAlternate" w:hAnsi="DIN-RegularAlternate"/>
          <w:szCs w:val="22"/>
        </w:rPr>
        <w:t xml:space="preserve"> consentirà di </w:t>
      </w:r>
      <w:r w:rsidR="002C4AEA" w:rsidRPr="00D536C9">
        <w:rPr>
          <w:rFonts w:ascii="DIN-RegularAlternate" w:hAnsi="DIN-RegularAlternate"/>
          <w:szCs w:val="22"/>
        </w:rPr>
        <w:t xml:space="preserve">scoprire 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>progetti dal design futuristico</w:t>
      </w:r>
      <w:r w:rsidR="002F3DB2" w:rsidRPr="00D536C9">
        <w:rPr>
          <w:rFonts w:ascii="DIN-RegularAlternate" w:hAnsi="DIN-RegularAlternate"/>
          <w:szCs w:val="22"/>
        </w:rPr>
        <w:t xml:space="preserve"> come la 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>nuo</w:t>
      </w:r>
      <w:r w:rsidR="002C4AEA" w:rsidRPr="00687D3B">
        <w:rPr>
          <w:rFonts w:ascii="DIN-BoldAlternate" w:hAnsi="DIN-BoldAlternate" w:cs="Helvetica"/>
          <w:bCs/>
          <w:color w:val="000000" w:themeColor="text1"/>
          <w:szCs w:val="22"/>
        </w:rPr>
        <w:t>v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>a sede aziendale Durst a Bressanone</w:t>
      </w:r>
      <w:r w:rsidR="002C4AEA" w:rsidRPr="00D536C9">
        <w:rPr>
          <w:rFonts w:ascii="DIN-RegularAlternate" w:hAnsi="DIN-RegularAlternate"/>
          <w:szCs w:val="22"/>
        </w:rPr>
        <w:t>, dove l</w:t>
      </w:r>
      <w:r w:rsidR="002F3DB2" w:rsidRPr="00D536C9">
        <w:rPr>
          <w:rFonts w:ascii="DIN-RegularAlternate" w:hAnsi="DIN-RegularAlternate"/>
          <w:szCs w:val="22"/>
        </w:rPr>
        <w:t>a facciata</w:t>
      </w:r>
      <w:r w:rsidR="002A6355">
        <w:rPr>
          <w:rFonts w:ascii="DIN-RegularAlternate" w:hAnsi="DIN-RegularAlternate"/>
          <w:szCs w:val="22"/>
        </w:rPr>
        <w:t xml:space="preserve">, </w:t>
      </w:r>
      <w:r w:rsidR="002F3DB2" w:rsidRPr="00D536C9">
        <w:rPr>
          <w:rFonts w:ascii="DIN-RegularAlternate" w:hAnsi="DIN-RegularAlternate"/>
          <w:szCs w:val="22"/>
        </w:rPr>
        <w:t>realizzata in lamiera di alluminio</w:t>
      </w:r>
      <w:r w:rsidR="002C4AEA" w:rsidRPr="00D536C9">
        <w:rPr>
          <w:rFonts w:ascii="DIN-RegularAlternate" w:hAnsi="DIN-RegularAlternate"/>
          <w:szCs w:val="22"/>
        </w:rPr>
        <w:t>,</w:t>
      </w:r>
      <w:r w:rsidR="002F3DB2" w:rsidRPr="00D536C9">
        <w:rPr>
          <w:rFonts w:ascii="DIN-RegularAlternate" w:hAnsi="DIN-RegularAlternate"/>
          <w:szCs w:val="22"/>
        </w:rPr>
        <w:t xml:space="preserve"> verniciata e illuminata a led, ingloba l’edificio riqualificato preesistente progettato da Othmar Bart. </w:t>
      </w:r>
    </w:p>
    <w:p w14:paraId="48219722" w14:textId="7FE73B30" w:rsidR="002F3DB2" w:rsidRPr="0004690D" w:rsidRDefault="002A6355" w:rsidP="00A874DA">
      <w:pPr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szCs w:val="22"/>
        </w:rPr>
        <w:t>Il programma prevede</w:t>
      </w:r>
      <w:r w:rsidR="00704788">
        <w:rPr>
          <w:rFonts w:ascii="DIN-RegularAlternate" w:hAnsi="DIN-RegularAlternate"/>
          <w:szCs w:val="22"/>
        </w:rPr>
        <w:t xml:space="preserve">, inoltre, </w:t>
      </w:r>
      <w:r>
        <w:rPr>
          <w:rFonts w:ascii="DIN-RegularAlternate" w:hAnsi="DIN-RegularAlternate"/>
          <w:szCs w:val="22"/>
        </w:rPr>
        <w:t>la visita</w:t>
      </w:r>
      <w:r w:rsidR="002C4AEA" w:rsidRPr="00D536C9">
        <w:rPr>
          <w:rFonts w:ascii="DIN-RegularAlternate" w:hAnsi="DIN-RegularAlternate"/>
          <w:szCs w:val="22"/>
        </w:rPr>
        <w:t xml:space="preserve"> </w:t>
      </w:r>
      <w:r w:rsidR="00D433F3">
        <w:rPr>
          <w:rFonts w:ascii="DIN-RegularAlternate" w:hAnsi="DIN-RegularAlternate"/>
          <w:szCs w:val="22"/>
        </w:rPr>
        <w:t xml:space="preserve">a </w:t>
      </w:r>
      <w:r w:rsidR="00C92EE6">
        <w:rPr>
          <w:rFonts w:ascii="DIN-RegularAlternate" w:hAnsi="DIN-RegularAlternate"/>
          <w:szCs w:val="22"/>
        </w:rPr>
        <w:t xml:space="preserve">uno spazio dedicato al tempo libero </w:t>
      </w:r>
      <w:r>
        <w:rPr>
          <w:rFonts w:ascii="DIN-RegularAlternate" w:hAnsi="DIN-RegularAlternate"/>
          <w:szCs w:val="22"/>
        </w:rPr>
        <w:t>de</w:t>
      </w:r>
      <w:r w:rsidR="00C92EE6">
        <w:rPr>
          <w:rFonts w:ascii="DIN-RegularAlternate" w:hAnsi="DIN-RegularAlternate"/>
          <w:szCs w:val="22"/>
        </w:rPr>
        <w:t xml:space="preserve">i più piccoli: </w:t>
      </w:r>
      <w:r w:rsidR="002C4AEA" w:rsidRPr="00D536C9">
        <w:rPr>
          <w:rFonts w:ascii="DIN-RegularAlternate" w:hAnsi="DIN-RegularAlternate"/>
          <w:szCs w:val="22"/>
        </w:rPr>
        <w:t xml:space="preserve">la </w:t>
      </w:r>
      <w:r w:rsidR="002C4AEA" w:rsidRPr="00687D3B">
        <w:rPr>
          <w:rFonts w:ascii="DIN-BoldAlternate" w:hAnsi="DIN-BoldAlternate" w:cs="Helvetica"/>
          <w:bCs/>
          <w:color w:val="000000" w:themeColor="text1"/>
          <w:szCs w:val="22"/>
        </w:rPr>
        <w:t>palestra scolastica di arrampicata di Brunico</w:t>
      </w:r>
      <w:r w:rsidR="002C4AEA" w:rsidRPr="00D536C9">
        <w:rPr>
          <w:rFonts w:ascii="DIN-RegularAlternate" w:hAnsi="DIN-RegularAlternate"/>
          <w:szCs w:val="22"/>
        </w:rPr>
        <w:t xml:space="preserve">, </w:t>
      </w:r>
      <w:r w:rsidR="00D536C9" w:rsidRPr="00D536C9">
        <w:rPr>
          <w:rFonts w:ascii="DIN-RegularAlternate" w:hAnsi="DIN-RegularAlternate"/>
          <w:szCs w:val="22"/>
        </w:rPr>
        <w:t xml:space="preserve">edificio che </w:t>
      </w:r>
      <w:r w:rsidR="002F3DB2" w:rsidRPr="00D536C9">
        <w:rPr>
          <w:rFonts w:ascii="DIN-RegularAlternate" w:hAnsi="DIN-RegularAlternate"/>
          <w:szCs w:val="22"/>
        </w:rPr>
        <w:t xml:space="preserve">sorprende </w:t>
      </w:r>
      <w:r>
        <w:rPr>
          <w:rFonts w:ascii="DIN-RegularAlternate" w:hAnsi="DIN-RegularAlternate"/>
          <w:szCs w:val="22"/>
        </w:rPr>
        <w:t>per la sua architettura</w:t>
      </w:r>
      <w:r w:rsidR="002F3DB2" w:rsidRPr="00D536C9">
        <w:rPr>
          <w:rFonts w:ascii="DIN-RegularAlternate" w:hAnsi="DIN-RegularAlternate"/>
          <w:szCs w:val="22"/>
        </w:rPr>
        <w:t xml:space="preserve"> </w:t>
      </w:r>
      <w:r w:rsidR="00D536C9" w:rsidRPr="00D536C9">
        <w:rPr>
          <w:rFonts w:ascii="DIN-RegularAlternate" w:hAnsi="DIN-RegularAlternate"/>
          <w:szCs w:val="22"/>
        </w:rPr>
        <w:t xml:space="preserve">che cambia </w:t>
      </w:r>
      <w:r>
        <w:rPr>
          <w:rFonts w:ascii="DIN-RegularAlternate" w:hAnsi="DIN-RegularAlternate"/>
          <w:szCs w:val="22"/>
        </w:rPr>
        <w:t xml:space="preserve">- </w:t>
      </w:r>
      <w:r w:rsidR="002F3DB2" w:rsidRPr="00D536C9">
        <w:rPr>
          <w:rFonts w:ascii="DIN-RegularAlternate" w:hAnsi="DIN-RegularAlternate"/>
          <w:szCs w:val="22"/>
        </w:rPr>
        <w:t xml:space="preserve">per apertura e luminosità </w:t>
      </w:r>
      <w:r>
        <w:rPr>
          <w:rFonts w:ascii="DIN-RegularAlternate" w:hAnsi="DIN-RegularAlternate"/>
          <w:szCs w:val="22"/>
        </w:rPr>
        <w:t xml:space="preserve">- </w:t>
      </w:r>
      <w:r w:rsidR="002F3DB2" w:rsidRPr="00D536C9">
        <w:rPr>
          <w:rFonts w:ascii="DIN-RegularAlternate" w:hAnsi="DIN-RegularAlternate"/>
          <w:szCs w:val="22"/>
        </w:rPr>
        <w:t>dal fronte interno al fronte esterno</w:t>
      </w:r>
      <w:r w:rsidR="002C4AEA" w:rsidRPr="00D536C9">
        <w:rPr>
          <w:rFonts w:ascii="DIN-RegularAlternate" w:hAnsi="DIN-RegularAlternate"/>
          <w:szCs w:val="22"/>
        </w:rPr>
        <w:t xml:space="preserve">. </w:t>
      </w:r>
      <w:r>
        <w:rPr>
          <w:rFonts w:ascii="DIN-RegularAlternate" w:hAnsi="DIN-RegularAlternate"/>
          <w:szCs w:val="22"/>
        </w:rPr>
        <w:t>Gli elevati standard di ecosostenibilità della palestra</w:t>
      </w:r>
      <w:r w:rsidR="0004690D">
        <w:rPr>
          <w:rFonts w:ascii="DIN-RegularAlternate" w:hAnsi="DIN-RegularAlternate"/>
          <w:szCs w:val="22"/>
        </w:rPr>
        <w:t xml:space="preserve"> si trova</w:t>
      </w:r>
      <w:r>
        <w:rPr>
          <w:rFonts w:ascii="DIN-RegularAlternate" w:hAnsi="DIN-RegularAlternate"/>
          <w:szCs w:val="22"/>
        </w:rPr>
        <w:t>no</w:t>
      </w:r>
      <w:r w:rsidR="0004690D">
        <w:rPr>
          <w:rFonts w:ascii="DIN-RegularAlternate" w:hAnsi="DIN-RegularAlternate"/>
          <w:szCs w:val="22"/>
        </w:rPr>
        <w:t xml:space="preserve"> anche nei materiali d’uso, come quello </w:t>
      </w:r>
      <w:r w:rsidR="00EC7F77" w:rsidRPr="00D536C9">
        <w:rPr>
          <w:rFonts w:ascii="DIN-RegularAlternate" w:hAnsi="DIN-RegularAlternate"/>
          <w:szCs w:val="22"/>
        </w:rPr>
        <w:t>impiegato per la struttura portante</w:t>
      </w:r>
      <w:r w:rsidR="007774F6" w:rsidRPr="00D536C9">
        <w:rPr>
          <w:rFonts w:ascii="DIN-RegularAlternate" w:hAnsi="DIN-RegularAlternate"/>
          <w:szCs w:val="22"/>
        </w:rPr>
        <w:t xml:space="preserve"> della palestra</w:t>
      </w:r>
      <w:r w:rsidR="00EC7F77" w:rsidRPr="00D536C9">
        <w:rPr>
          <w:rFonts w:ascii="DIN-RegularAlternate" w:hAnsi="DIN-RegularAlternate"/>
          <w:szCs w:val="22"/>
        </w:rPr>
        <w:t xml:space="preserve">: </w:t>
      </w:r>
      <w:r w:rsidR="002F3DB2" w:rsidRPr="00D536C9">
        <w:rPr>
          <w:rFonts w:ascii="DIN-RegularAlternate" w:hAnsi="DIN-RegularAlternate" w:cs="Arial"/>
          <w:color w:val="000000"/>
          <w:szCs w:val="22"/>
        </w:rPr>
        <w:t xml:space="preserve">un </w:t>
      </w:r>
      <w:r w:rsidR="002F3DB2" w:rsidRPr="00687D3B">
        <w:rPr>
          <w:rFonts w:ascii="DIN-BoldAlternate" w:hAnsi="DIN-BoldAlternate" w:cs="Helvetica"/>
          <w:bCs/>
          <w:color w:val="000000" w:themeColor="text1"/>
          <w:szCs w:val="22"/>
        </w:rPr>
        <w:t>calcestruzzo “bocciardato” composto da inerti naturali locali</w:t>
      </w:r>
      <w:r w:rsidR="002F3DB2" w:rsidRPr="00D536C9">
        <w:rPr>
          <w:rFonts w:ascii="DIN-RegularAlternate" w:hAnsi="DIN-RegularAlternate" w:cs="Arial"/>
          <w:color w:val="000000"/>
          <w:szCs w:val="22"/>
        </w:rPr>
        <w:t xml:space="preserve"> di origine calcarea e realizzato senza giunti di dilatazione.</w:t>
      </w:r>
    </w:p>
    <w:p w14:paraId="51367987" w14:textId="31E10BE8" w:rsidR="002C4AEA" w:rsidRPr="00D536C9" w:rsidRDefault="002C4AEA" w:rsidP="00A874DA">
      <w:pPr>
        <w:jc w:val="both"/>
        <w:rPr>
          <w:rFonts w:ascii="DIN-RegularAlternate" w:hAnsi="DIN-RegularAlternate"/>
          <w:szCs w:val="22"/>
        </w:rPr>
      </w:pPr>
    </w:p>
    <w:p w14:paraId="59B0FB0F" w14:textId="28909EAC" w:rsidR="00CE205F" w:rsidRPr="002A6355" w:rsidRDefault="002C4AEA" w:rsidP="00A874DA">
      <w:pPr>
        <w:jc w:val="both"/>
        <w:rPr>
          <w:rFonts w:ascii="DIN-RegularAlternate" w:hAnsi="DIN-RegularAlternate"/>
          <w:b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EFFICIENZA </w:t>
      </w:r>
      <w:r w:rsidR="00CE205F" w:rsidRPr="00687D3B">
        <w:rPr>
          <w:rFonts w:ascii="DIN-BoldAlternate" w:hAnsi="DIN-BoldAlternate" w:cs="Helvetica"/>
          <w:bCs/>
          <w:color w:val="000000" w:themeColor="text1"/>
          <w:szCs w:val="22"/>
        </w:rPr>
        <w:t>ENERGETICA E COMFORT ABITATIVO</w:t>
      </w:r>
    </w:p>
    <w:p w14:paraId="57060AFE" w14:textId="09102A76" w:rsidR="002F2029" w:rsidRPr="00687D3B" w:rsidRDefault="00CE205F" w:rsidP="00A874DA">
      <w:pPr>
        <w:jc w:val="both"/>
        <w:rPr>
          <w:rFonts w:ascii="DIN-BoldAlternate" w:hAnsi="DIN-BoldAlternate" w:cs="Helvetica"/>
          <w:bCs/>
          <w:color w:val="000000" w:themeColor="text1"/>
        </w:rPr>
      </w:pPr>
      <w:r w:rsidRPr="00D536C9">
        <w:rPr>
          <w:rFonts w:ascii="DIN-RegularAlternate" w:hAnsi="DIN-RegularAlternate"/>
          <w:szCs w:val="22"/>
        </w:rPr>
        <w:t xml:space="preserve">Il raggiungimento del massimo comfort abitativo è garantito con l’utilizzo della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progettazione in BIM,</w:t>
      </w:r>
      <w:r w:rsidRPr="00D536C9">
        <w:rPr>
          <w:rFonts w:ascii="DIN-RegularAlternate" w:hAnsi="DIN-RegularAlternate"/>
          <w:szCs w:val="22"/>
        </w:rPr>
        <w:t xml:space="preserve"> di cui efficienza e vantaggi sono testimoniati dal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Residence Goldner Schlüssel di Bressanone</w:t>
      </w:r>
      <w:r w:rsidRPr="00D536C9">
        <w:rPr>
          <w:rFonts w:ascii="DIN-RegularAlternate" w:hAnsi="DIN-RegularAlternate" w:cs="Arial"/>
          <w:bCs/>
          <w:szCs w:val="22"/>
        </w:rPr>
        <w:t xml:space="preserve">. L’edificio è stato demolito, riprogettato e ricostruito in soli sei mesi e le stratigrafie virtuali, oltre all’efficienza termica, hanno assicurato anche lo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studio del massimo comfort indoor</w:t>
      </w:r>
      <w:r w:rsidR="002A6355">
        <w:rPr>
          <w:rFonts w:ascii="DIN-RegularAlternate" w:hAnsi="DIN-RegularAlternate" w:cs="Arial"/>
          <w:bCs/>
          <w:szCs w:val="22"/>
        </w:rPr>
        <w:t xml:space="preserve"> </w:t>
      </w:r>
      <w:r w:rsidR="00D536C9" w:rsidRPr="00D536C9">
        <w:rPr>
          <w:rFonts w:ascii="DIN-RegularAlternate" w:hAnsi="DIN-RegularAlternate" w:cs="Arial"/>
          <w:bCs/>
          <w:szCs w:val="22"/>
        </w:rPr>
        <w:t xml:space="preserve">attraverso </w:t>
      </w:r>
      <w:r w:rsidRPr="00D536C9">
        <w:rPr>
          <w:rFonts w:ascii="DIN-RegularAlternate" w:hAnsi="DIN-RegularAlternate" w:cs="Arial"/>
          <w:szCs w:val="22"/>
        </w:rPr>
        <w:t xml:space="preserve">la simulazione dinamica per il comfort termico e visivo e </w:t>
      </w:r>
      <w:r w:rsidRPr="00F13FF7">
        <w:rPr>
          <w:rFonts w:ascii="DIN-RegularAlternate" w:hAnsi="DIN-RegularAlternate" w:cs="Arial"/>
          <w:szCs w:val="22"/>
        </w:rPr>
        <w:t>l’auralizzazione</w:t>
      </w:r>
      <w:r w:rsidRPr="00D536C9">
        <w:rPr>
          <w:rFonts w:ascii="DIN-RegularAlternate" w:hAnsi="DIN-RegularAlternate" w:cs="Arial"/>
          <w:szCs w:val="22"/>
        </w:rPr>
        <w:t xml:space="preserve"> per il benessere acustico.</w:t>
      </w:r>
      <w:r w:rsidRPr="00D536C9">
        <w:rPr>
          <w:rFonts w:ascii="DIN-RegularAlternate" w:hAnsi="DIN-RegularAlternate" w:cs="Arial"/>
          <w:bCs/>
          <w:szCs w:val="22"/>
        </w:rPr>
        <w:t xml:space="preserve"> </w:t>
      </w:r>
      <w:r w:rsidR="002A6355">
        <w:rPr>
          <w:rFonts w:ascii="DIN-RegularAlternate" w:hAnsi="DIN-RegularAlternate" w:cs="Arial"/>
          <w:szCs w:val="22"/>
        </w:rPr>
        <w:t xml:space="preserve">Un altro esempio di perfetto binomio tra efficienza energetica e </w:t>
      </w:r>
      <w:r w:rsidR="007918C9">
        <w:rPr>
          <w:rFonts w:ascii="DIN-RegularAlternate" w:hAnsi="DIN-RegularAlternate" w:cs="Arial"/>
          <w:szCs w:val="22"/>
        </w:rPr>
        <w:t>benessere</w:t>
      </w:r>
      <w:r w:rsidR="002A6355">
        <w:rPr>
          <w:rFonts w:ascii="DIN-RegularAlternate" w:hAnsi="DIN-RegularAlternate" w:cs="Arial"/>
          <w:szCs w:val="22"/>
        </w:rPr>
        <w:t xml:space="preserve"> abitativo</w:t>
      </w:r>
      <w:r w:rsidRPr="00D536C9">
        <w:rPr>
          <w:rFonts w:ascii="DIN-RegularAlternate" w:hAnsi="DIN-RegularAlternate" w:cs="Arial"/>
          <w:szCs w:val="22"/>
        </w:rPr>
        <w:t xml:space="preserve"> </w:t>
      </w:r>
      <w:r w:rsidR="002A6355">
        <w:rPr>
          <w:rFonts w:ascii="DIN-RegularAlternate" w:hAnsi="DIN-RegularAlternate" w:cs="Arial"/>
          <w:szCs w:val="22"/>
        </w:rPr>
        <w:t>sarà offerto</w:t>
      </w:r>
      <w:r w:rsidRPr="00D536C9">
        <w:rPr>
          <w:rFonts w:ascii="DIN-RegularAlternate" w:hAnsi="DIN-RegularAlternate" w:cs="Arial"/>
          <w:szCs w:val="22"/>
        </w:rPr>
        <w:t xml:space="preserve"> d</w:t>
      </w:r>
      <w:r w:rsidR="002A6355">
        <w:rPr>
          <w:rFonts w:ascii="DIN-RegularAlternate" w:hAnsi="DIN-RegularAlternate" w:cs="Arial"/>
          <w:szCs w:val="22"/>
        </w:rPr>
        <w:t>all’enertour alla</w:t>
      </w:r>
      <w:r w:rsidR="00EC7F77" w:rsidRPr="00D536C9">
        <w:rPr>
          <w:rFonts w:ascii="DIN-RegularAlternate" w:hAnsi="DIN-RegularAlternate" w:cs="Arial"/>
          <w:szCs w:val="22"/>
        </w:rPr>
        <w:t xml:space="preserve"> </w:t>
      </w:r>
      <w:r w:rsidR="00EC7F77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sede aziendale e </w:t>
      </w:r>
      <w:r w:rsidR="00B547EC" w:rsidRPr="00687D3B">
        <w:rPr>
          <w:rFonts w:ascii="DIN-BoldAlternate" w:hAnsi="DIN-BoldAlternate" w:cs="Helvetica"/>
          <w:bCs/>
          <w:color w:val="000000" w:themeColor="text1"/>
          <w:szCs w:val="22"/>
        </w:rPr>
        <w:t>all’</w:t>
      </w:r>
      <w:r w:rsidR="00EC7F77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appartamento privato San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G</w:t>
      </w:r>
      <w:r w:rsidR="00EC7F77" w:rsidRPr="00687D3B">
        <w:rPr>
          <w:rFonts w:ascii="DIN-BoldAlternate" w:hAnsi="DIN-BoldAlternate" w:cs="Helvetica"/>
          <w:bCs/>
          <w:color w:val="000000" w:themeColor="text1"/>
          <w:szCs w:val="22"/>
        </w:rPr>
        <w:t>enesio,</w:t>
      </w:r>
      <w:r w:rsidR="00EC7F77" w:rsidRPr="00D536C9">
        <w:rPr>
          <w:rFonts w:ascii="DIN-RegularAlternate" w:hAnsi="DIN-RegularAlternate" w:cs="Arial"/>
          <w:szCs w:val="22"/>
        </w:rPr>
        <w:t xml:space="preserve"> una</w:t>
      </w:r>
      <w:r w:rsidR="00C92EE6">
        <w:rPr>
          <w:rFonts w:ascii="DIN-RegularAlternate" w:hAnsi="DIN-RegularAlternate" w:cs="Arial"/>
          <w:szCs w:val="22"/>
        </w:rPr>
        <w:t xml:space="preserve"> curiosa</w:t>
      </w:r>
      <w:r w:rsidR="00EC7F77" w:rsidRPr="00D536C9">
        <w:rPr>
          <w:rFonts w:ascii="DIN-RegularAlternate" w:hAnsi="DIN-RegularAlternate" w:cs="Arial"/>
          <w:szCs w:val="22"/>
        </w:rPr>
        <w:t xml:space="preserve"> </w:t>
      </w:r>
      <w:r w:rsidR="00EC7F77" w:rsidRPr="00687D3B">
        <w:rPr>
          <w:rFonts w:ascii="DIN-BoldAlternate" w:hAnsi="DIN-BoldAlternate" w:cs="Helvetica"/>
          <w:bCs/>
          <w:color w:val="000000" w:themeColor="text1"/>
          <w:szCs w:val="22"/>
        </w:rPr>
        <w:t>realizzazione in bioedilizia energeticamente autonoma</w:t>
      </w:r>
      <w:r w:rsidR="00EC7F77" w:rsidRPr="00D536C9">
        <w:rPr>
          <w:rFonts w:ascii="DIN-RegularAlternate" w:hAnsi="DIN-RegularAlternate" w:cs="Arial"/>
          <w:szCs w:val="22"/>
        </w:rPr>
        <w:t xml:space="preserve"> realizzata con </w:t>
      </w:r>
      <w:r w:rsidR="00C92EE6">
        <w:rPr>
          <w:rFonts w:ascii="DIN-RegularAlternate" w:hAnsi="DIN-RegularAlternate" w:cs="Arial"/>
          <w:szCs w:val="22"/>
        </w:rPr>
        <w:t xml:space="preserve">il solo </w:t>
      </w:r>
      <w:r w:rsidR="00EC7F77" w:rsidRPr="00687D3B">
        <w:rPr>
          <w:rFonts w:ascii="DIN-BoldAlternate" w:hAnsi="DIN-BoldAlternate" w:cs="Helvetica"/>
          <w:bCs/>
          <w:color w:val="000000" w:themeColor="text1"/>
          <w:szCs w:val="22"/>
        </w:rPr>
        <w:t>uso di materiali a KM0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.</w:t>
      </w:r>
      <w:r w:rsidR="008120B4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</w:t>
      </w:r>
    </w:p>
    <w:p w14:paraId="1F587432" w14:textId="1F6E550B" w:rsidR="00CE205F" w:rsidRPr="00D536C9" w:rsidRDefault="00CE205F" w:rsidP="00A874DA">
      <w:pPr>
        <w:jc w:val="both"/>
        <w:rPr>
          <w:rFonts w:ascii="DIN-RegularAlternate" w:hAnsi="DIN-RegularAlternate" w:cs="Arial"/>
          <w:bCs/>
          <w:szCs w:val="22"/>
        </w:rPr>
      </w:pPr>
    </w:p>
    <w:p w14:paraId="7D6F431B" w14:textId="7942594F" w:rsidR="00EC7F77" w:rsidRPr="00687D3B" w:rsidRDefault="00CE205F" w:rsidP="00A874DA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EDILIZIA SCOLASTICA E PUBBLICA: PER SPAZI AGGREGATIVI DI QUALIT</w:t>
      </w:r>
      <w:r w:rsidR="00C71360" w:rsidRPr="00687D3B">
        <w:rPr>
          <w:rFonts w:ascii="DIN-BoldAlternate" w:hAnsi="DIN-BoldAlternate" w:cs="Helvetica"/>
          <w:bCs/>
          <w:color w:val="000000" w:themeColor="text1"/>
          <w:szCs w:val="22"/>
        </w:rPr>
        <w:t>À</w:t>
      </w:r>
    </w:p>
    <w:p w14:paraId="32172038" w14:textId="5DBE4507" w:rsidR="00EC7F77" w:rsidRDefault="00CE205F" w:rsidP="003A4716">
      <w:pPr>
        <w:jc w:val="both"/>
        <w:rPr>
          <w:rStyle w:val="Collegamentoipertestuale"/>
          <w:rFonts w:ascii="DIN-RegularAlternate" w:hAnsi="DIN-RegularAlternate" w:cs="Arial"/>
          <w:szCs w:val="22"/>
        </w:rPr>
      </w:pPr>
      <w:r w:rsidRPr="00D536C9">
        <w:rPr>
          <w:rFonts w:ascii="DIN-RegularAlternate" w:hAnsi="DIN-RegularAlternate" w:cs="Arial"/>
          <w:szCs w:val="22"/>
        </w:rPr>
        <w:t xml:space="preserve">Poiché l’efficienza energetica e </w:t>
      </w:r>
      <w:r w:rsidR="00D536C9" w:rsidRPr="00D536C9">
        <w:rPr>
          <w:rFonts w:ascii="DIN-RegularAlternate" w:hAnsi="DIN-RegularAlternate" w:cs="Arial"/>
          <w:szCs w:val="22"/>
        </w:rPr>
        <w:t>il</w:t>
      </w:r>
      <w:r w:rsidRPr="00D536C9">
        <w:rPr>
          <w:rFonts w:ascii="DIN-RegularAlternate" w:hAnsi="DIN-RegularAlternate" w:cs="Arial"/>
          <w:szCs w:val="22"/>
        </w:rPr>
        <w:t xml:space="preserve"> raggiungimento di alti standard di comfort abitativo non devono restare una prerogativa delle abitazioni private ma estendersi a tutti gli spazi d’uso della vita quotidiana</w:t>
      </w:r>
      <w:r w:rsidR="003A4716" w:rsidRPr="00D536C9">
        <w:rPr>
          <w:rFonts w:ascii="DIN-RegularAlternate" w:hAnsi="DIN-RegularAlternate" w:cs="Arial"/>
          <w:szCs w:val="22"/>
        </w:rPr>
        <w:t xml:space="preserve">, l’edizione 2019 degli enertour non tralascia gli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edifici pubblici</w:t>
      </w:r>
      <w:r w:rsidR="003A4716" w:rsidRPr="00D536C9">
        <w:rPr>
          <w:rFonts w:ascii="DIN-RegularAlternate" w:hAnsi="DIN-RegularAlternate" w:cs="Arial"/>
          <w:szCs w:val="22"/>
        </w:rPr>
        <w:t>: siano ess</w:t>
      </w:r>
      <w:r w:rsidR="007774F6" w:rsidRPr="00D536C9">
        <w:rPr>
          <w:rFonts w:ascii="DIN-RegularAlternate" w:hAnsi="DIN-RegularAlternate" w:cs="Arial"/>
          <w:szCs w:val="22"/>
        </w:rPr>
        <w:t>i</w:t>
      </w:r>
      <w:r w:rsidR="003A4716" w:rsidRPr="00D536C9">
        <w:rPr>
          <w:rFonts w:ascii="DIN-RegularAlternate" w:hAnsi="DIN-RegularAlternate" w:cs="Arial"/>
          <w:szCs w:val="22"/>
        </w:rPr>
        <w:t xml:space="preserve"> biblioteche o uffici turistici o siano luoghi dedicati ai più piccoli come scuole e asili nido</w:t>
      </w:r>
      <w:r w:rsidR="00C92EE6">
        <w:rPr>
          <w:rFonts w:ascii="DIN-RegularAlternate" w:hAnsi="DIN-RegularAlternate" w:cs="Arial"/>
          <w:szCs w:val="22"/>
        </w:rPr>
        <w:t>.</w:t>
      </w:r>
      <w:r w:rsidR="00D536C9" w:rsidRPr="00D536C9">
        <w:rPr>
          <w:rFonts w:ascii="DIN-RegularAlternate" w:hAnsi="DIN-RegularAlternate" w:cs="Arial"/>
          <w:szCs w:val="22"/>
        </w:rPr>
        <w:t xml:space="preserve"> </w:t>
      </w:r>
      <w:r w:rsidR="0004690D">
        <w:rPr>
          <w:rFonts w:ascii="DIN-RegularAlternate" w:hAnsi="DIN-RegularAlternate" w:cs="Arial"/>
          <w:szCs w:val="22"/>
        </w:rPr>
        <w:t>Si andrà alla scoperta di spazi adibiti ad accogliere flussi di persone, comprendendone</w:t>
      </w:r>
      <w:r w:rsidR="00D536C9" w:rsidRPr="00D536C9">
        <w:rPr>
          <w:rFonts w:ascii="DIN-RegularAlternate" w:hAnsi="DIN-RegularAlternate" w:cs="Arial"/>
          <w:szCs w:val="22"/>
        </w:rPr>
        <w:t xml:space="preserve"> specificità</w:t>
      </w:r>
      <w:r w:rsidR="007774F6" w:rsidRPr="00D536C9">
        <w:rPr>
          <w:rFonts w:ascii="DIN-RegularAlternate" w:hAnsi="DIN-RegularAlternate" w:cs="Arial"/>
          <w:szCs w:val="22"/>
        </w:rPr>
        <w:t xml:space="preserve"> </w:t>
      </w:r>
      <w:r w:rsidR="0004690D">
        <w:rPr>
          <w:rFonts w:ascii="DIN-RegularAlternate" w:hAnsi="DIN-RegularAlternate" w:cs="Arial"/>
          <w:szCs w:val="22"/>
        </w:rPr>
        <w:t>d’uso e necessità energetiche</w:t>
      </w:r>
      <w:r w:rsidR="004B6666">
        <w:rPr>
          <w:rFonts w:ascii="DIN-RegularAlternate" w:hAnsi="DIN-RegularAlternate" w:cs="Arial"/>
          <w:szCs w:val="22"/>
        </w:rPr>
        <w:t xml:space="preserve"> </w:t>
      </w:r>
      <w:r w:rsidR="00222AD4" w:rsidRPr="00D536C9">
        <w:rPr>
          <w:rFonts w:ascii="DIN-RegularAlternate" w:hAnsi="DIN-RegularAlternate" w:cs="Arial"/>
          <w:szCs w:val="22"/>
        </w:rPr>
        <w:t>per ogni tipologia d’uso</w:t>
      </w:r>
      <w:r w:rsidR="00D536C9" w:rsidRPr="00D536C9">
        <w:rPr>
          <w:rFonts w:ascii="DIN-RegularAlternate" w:hAnsi="DIN-RegularAlternate" w:cs="Arial"/>
          <w:szCs w:val="22"/>
        </w:rPr>
        <w:t>: sia questa</w:t>
      </w:r>
      <w:r w:rsidR="00222AD4" w:rsidRPr="00D536C9">
        <w:rPr>
          <w:rFonts w:ascii="DIN-RegularAlternate" w:hAnsi="DIN-RegularAlternate" w:cs="Arial"/>
          <w:szCs w:val="22"/>
        </w:rPr>
        <w:t xml:space="preserve"> didattica, divulgativa </w:t>
      </w:r>
      <w:r w:rsidR="00D536C9" w:rsidRPr="00D536C9">
        <w:rPr>
          <w:rFonts w:ascii="DIN-RegularAlternate" w:hAnsi="DIN-RegularAlternate" w:cs="Arial"/>
          <w:szCs w:val="22"/>
        </w:rPr>
        <w:t xml:space="preserve">o </w:t>
      </w:r>
      <w:r w:rsidR="00222AD4" w:rsidRPr="00D536C9">
        <w:rPr>
          <w:rFonts w:ascii="DIN-RegularAlternate" w:hAnsi="DIN-RegularAlternate" w:cs="Arial"/>
          <w:szCs w:val="22"/>
        </w:rPr>
        <w:t>aggregativa.</w:t>
      </w:r>
      <w:r w:rsidR="008120B4">
        <w:rPr>
          <w:rFonts w:ascii="DIN-RegularAlternate" w:hAnsi="DIN-RegularAlternate" w:cs="Arial"/>
          <w:szCs w:val="22"/>
        </w:rPr>
        <w:t xml:space="preserve"> </w:t>
      </w:r>
    </w:p>
    <w:p w14:paraId="354D42C6" w14:textId="70076611" w:rsidR="003A4716" w:rsidRPr="00D536C9" w:rsidRDefault="003A4716" w:rsidP="003A4716">
      <w:pPr>
        <w:jc w:val="both"/>
        <w:rPr>
          <w:rFonts w:ascii="DIN-RegularAlternate" w:hAnsi="DIN-RegularAlternate" w:cs="Arial"/>
          <w:szCs w:val="22"/>
        </w:rPr>
      </w:pPr>
    </w:p>
    <w:p w14:paraId="029B7A18" w14:textId="676B168D" w:rsidR="003A4716" w:rsidRPr="00687D3B" w:rsidRDefault="003A4716" w:rsidP="003A4716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EDILIZIA E TERRITORIO: TRA PRODUZIONI LOCALI E NATURA</w:t>
      </w:r>
    </w:p>
    <w:p w14:paraId="6997FC2B" w14:textId="65A4B86D" w:rsidR="00EC7F77" w:rsidRDefault="003E5F86" w:rsidP="00E4403B">
      <w:pPr>
        <w:jc w:val="both"/>
        <w:rPr>
          <w:rFonts w:ascii="DIN-RegularAlternate" w:hAnsi="DIN-RegularAlternate" w:cs="Arial"/>
          <w:szCs w:val="22"/>
        </w:rPr>
      </w:pPr>
      <w:r>
        <w:rPr>
          <w:rFonts w:ascii="DIN-RegularAlternate" w:hAnsi="DIN-RegularAlternate" w:cs="Arial"/>
          <w:szCs w:val="22"/>
        </w:rPr>
        <w:t xml:space="preserve">Non mancherà un </w:t>
      </w:r>
      <w:r w:rsidR="00961D4F" w:rsidRPr="00D536C9">
        <w:rPr>
          <w:rFonts w:ascii="DIN-RegularAlternate" w:hAnsi="DIN-RegularAlternate" w:cs="Arial"/>
          <w:szCs w:val="22"/>
        </w:rPr>
        <w:t xml:space="preserve">percorso dedicato al rapporto tra </w:t>
      </w:r>
      <w:r w:rsidR="00961D4F" w:rsidRPr="00687D3B">
        <w:rPr>
          <w:rFonts w:ascii="DIN-BoldAlternate" w:hAnsi="DIN-BoldAlternate" w:cs="Helvetica"/>
          <w:bCs/>
          <w:color w:val="000000" w:themeColor="text1"/>
          <w:szCs w:val="22"/>
        </w:rPr>
        <w:t>architettura e mondo del vin</w:t>
      </w:r>
      <w:r w:rsidR="00A85180" w:rsidRPr="00687D3B">
        <w:rPr>
          <w:rFonts w:ascii="DIN-BoldAlternate" w:hAnsi="DIN-BoldAlternate" w:cs="Helvetica"/>
          <w:bCs/>
          <w:color w:val="000000" w:themeColor="text1"/>
          <w:szCs w:val="22"/>
        </w:rPr>
        <w:t>o</w:t>
      </w:r>
      <w:r w:rsidR="00C92EE6" w:rsidRPr="00C92EE6">
        <w:rPr>
          <w:rFonts w:ascii="DIN-RegularAlternate" w:hAnsi="DIN-RegularAlternate" w:cs="Arial"/>
          <w:szCs w:val="22"/>
        </w:rPr>
        <w:t xml:space="preserve">, </w:t>
      </w:r>
      <w:r>
        <w:rPr>
          <w:rFonts w:ascii="DIN-RegularAlternate" w:hAnsi="DIN-RegularAlternate" w:cs="Arial"/>
          <w:szCs w:val="22"/>
        </w:rPr>
        <w:t xml:space="preserve">due </w:t>
      </w:r>
      <w:r w:rsidR="007063F2">
        <w:rPr>
          <w:rFonts w:ascii="DIN-RegularAlternate" w:hAnsi="DIN-RegularAlternate" w:cs="Arial"/>
          <w:szCs w:val="22"/>
        </w:rPr>
        <w:t>realtà tipiche</w:t>
      </w:r>
      <w:r w:rsidR="00C92EE6" w:rsidRPr="00C92EE6">
        <w:rPr>
          <w:rFonts w:ascii="DIN-RegularAlternate" w:hAnsi="DIN-RegularAlternate" w:cs="Arial"/>
          <w:szCs w:val="22"/>
        </w:rPr>
        <w:t xml:space="preserve"> </w:t>
      </w:r>
      <w:r>
        <w:rPr>
          <w:rFonts w:ascii="DIN-RegularAlternate" w:hAnsi="DIN-RegularAlternate" w:cs="Arial"/>
          <w:szCs w:val="22"/>
        </w:rPr>
        <w:t xml:space="preserve">del </w:t>
      </w:r>
      <w:r w:rsidR="00C92EE6" w:rsidRPr="00C92EE6">
        <w:rPr>
          <w:rFonts w:ascii="DIN-RegularAlternate" w:hAnsi="DIN-RegularAlternate" w:cs="Arial"/>
          <w:szCs w:val="22"/>
        </w:rPr>
        <w:t>territorio altoatesino</w:t>
      </w:r>
      <w:r w:rsidR="00D536C9" w:rsidRPr="00C92EE6">
        <w:rPr>
          <w:rFonts w:ascii="DIN-RegularAlternate" w:hAnsi="DIN-RegularAlternate" w:cs="Arial"/>
          <w:szCs w:val="22"/>
        </w:rPr>
        <w:t>.</w:t>
      </w:r>
      <w:r w:rsidR="00D536C9" w:rsidRPr="00D536C9">
        <w:rPr>
          <w:rFonts w:ascii="DIN-RegularAlternate" w:hAnsi="DIN-RegularAlternate" w:cs="Arial"/>
          <w:b/>
          <w:szCs w:val="22"/>
        </w:rPr>
        <w:t xml:space="preserve"> </w:t>
      </w:r>
      <w:r w:rsidR="00D536C9" w:rsidRPr="00687D3B">
        <w:rPr>
          <w:rFonts w:ascii="DIN-BoldAlternate" w:hAnsi="DIN-BoldAlternate" w:cs="Helvetica"/>
          <w:bCs/>
          <w:color w:val="000000" w:themeColor="text1"/>
          <w:szCs w:val="22"/>
        </w:rPr>
        <w:t>“</w:t>
      </w:r>
      <w:r w:rsidR="00961D4F" w:rsidRPr="00687D3B">
        <w:rPr>
          <w:rFonts w:ascii="DIN-BoldAlternate" w:hAnsi="DIN-BoldAlternate" w:cs="Helvetica"/>
          <w:bCs/>
          <w:color w:val="000000" w:themeColor="text1"/>
          <w:szCs w:val="22"/>
        </w:rPr>
        <w:t>Architecture&amp;Wine</w:t>
      </w:r>
      <w:r w:rsidR="00D536C9" w:rsidRPr="00687D3B">
        <w:rPr>
          <w:rFonts w:ascii="DIN-BoldAlternate" w:hAnsi="DIN-BoldAlternate" w:cs="Helvetica"/>
          <w:bCs/>
          <w:color w:val="000000" w:themeColor="text1"/>
          <w:szCs w:val="22"/>
        </w:rPr>
        <w:t>”</w:t>
      </w:r>
      <w:r w:rsidR="00961D4F" w:rsidRPr="00D536C9">
        <w:rPr>
          <w:rFonts w:ascii="DIN-RegularAlternate" w:hAnsi="DIN-RegularAlternate" w:cs="Arial"/>
          <w:szCs w:val="22"/>
        </w:rPr>
        <w:t xml:space="preserve"> permetterà di scoprire la cantina vini</w:t>
      </w:r>
      <w:r w:rsidR="00454288">
        <w:rPr>
          <w:rFonts w:ascii="DIN-RegularAlternate" w:hAnsi="DIN-RegularAlternate" w:cs="Arial"/>
          <w:szCs w:val="22"/>
        </w:rPr>
        <w:t>cola</w:t>
      </w:r>
      <w:r w:rsidR="00961D4F" w:rsidRPr="00D536C9">
        <w:rPr>
          <w:rFonts w:ascii="DIN-RegularAlternate" w:hAnsi="DIN-RegularAlternate" w:cs="Arial"/>
          <w:szCs w:val="22"/>
        </w:rPr>
        <w:t xml:space="preserve"> di nuova costruzione a Gries</w:t>
      </w:r>
      <w:r w:rsidR="003A4716" w:rsidRPr="00D536C9">
        <w:rPr>
          <w:rFonts w:ascii="DIN-RegularAlternate" w:hAnsi="DIN-RegularAlternate" w:cs="Arial"/>
          <w:szCs w:val="22"/>
        </w:rPr>
        <w:t xml:space="preserve">,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la più grande costruzione interrata dell’intero arco alpino</w:t>
      </w:r>
      <w:r w:rsidR="003A4716" w:rsidRPr="00D536C9">
        <w:rPr>
          <w:rFonts w:ascii="DIN-RegularAlternate" w:hAnsi="DIN-RegularAlternate" w:cs="Arial"/>
          <w:szCs w:val="22"/>
        </w:rPr>
        <w:t xml:space="preserve"> e la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prima cantina sociale che riceverà la certificazione CasaClima Wine</w:t>
      </w:r>
      <w:r w:rsidR="002D787E">
        <w:rPr>
          <w:rFonts w:ascii="DIN-RegularAlternate" w:hAnsi="DIN-RegularAlternate"/>
          <w:b/>
          <w:szCs w:val="22"/>
        </w:rPr>
        <w:t>,</w:t>
      </w:r>
      <w:r w:rsidR="003A4716" w:rsidRPr="00D536C9">
        <w:rPr>
          <w:rFonts w:ascii="DIN-RegularAlternate" w:hAnsi="DIN-RegularAlternate"/>
          <w:szCs w:val="22"/>
        </w:rPr>
        <w:t xml:space="preserve"> sviluppata per promuovere le attività vinicole sostenibili.</w:t>
      </w:r>
      <w:r w:rsidR="003A4716" w:rsidRPr="00D536C9">
        <w:rPr>
          <w:rFonts w:ascii="DIN-RegularAlternate" w:hAnsi="DIN-RegularAlternate" w:cs="Arial"/>
          <w:szCs w:val="22"/>
        </w:rPr>
        <w:t xml:space="preserve"> </w:t>
      </w:r>
      <w:r w:rsidR="00D536C9" w:rsidRPr="00D536C9">
        <w:rPr>
          <w:rFonts w:ascii="DIN-RegularAlternate" w:hAnsi="DIN-RegularAlternate" w:cs="Arial"/>
          <w:szCs w:val="22"/>
        </w:rPr>
        <w:t xml:space="preserve">La cantina </w:t>
      </w:r>
      <w:r w:rsidR="002D787E">
        <w:rPr>
          <w:rFonts w:ascii="DIN-RegularAlternate" w:hAnsi="DIN-RegularAlternate" w:cs="Arial"/>
          <w:szCs w:val="22"/>
        </w:rPr>
        <w:t xml:space="preserve">di Gries </w:t>
      </w:r>
      <w:r w:rsidR="00D536C9" w:rsidRPr="00D536C9">
        <w:rPr>
          <w:rFonts w:ascii="DIN-RegularAlternate" w:hAnsi="DIN-RegularAlternate" w:cs="Arial"/>
          <w:szCs w:val="22"/>
        </w:rPr>
        <w:t>è u</w:t>
      </w:r>
      <w:r w:rsidR="003A4716" w:rsidRPr="00D536C9">
        <w:rPr>
          <w:rFonts w:ascii="DIN-RegularAlternate" w:hAnsi="DIN-RegularAlternate" w:cs="Arial"/>
          <w:szCs w:val="22"/>
        </w:rPr>
        <w:t xml:space="preserve">n esempio di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architettura a servizio dell</w:t>
      </w:r>
      <w:r w:rsidR="00D536C9" w:rsidRPr="00687D3B">
        <w:rPr>
          <w:rFonts w:ascii="DIN-BoldAlternate" w:hAnsi="DIN-BoldAlternate" w:cs="Helvetica"/>
          <w:bCs/>
          <w:color w:val="000000" w:themeColor="text1"/>
          <w:szCs w:val="22"/>
        </w:rPr>
        <w:t>o scopo d’uso dell’edificio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:</w:t>
      </w:r>
      <w:r w:rsidR="003A4716" w:rsidRPr="00D536C9">
        <w:rPr>
          <w:rFonts w:ascii="DIN-RegularAlternate" w:hAnsi="DIN-RegularAlternate" w:cs="Arial"/>
          <w:szCs w:val="22"/>
        </w:rPr>
        <w:t xml:space="preserve"> l</w:t>
      </w:r>
      <w:r w:rsidR="00961D4F" w:rsidRPr="00D536C9">
        <w:rPr>
          <w:rFonts w:ascii="DIN-RegularAlternate" w:hAnsi="DIN-RegularAlternate" w:cs="Arial"/>
          <w:iCs/>
          <w:szCs w:val="22"/>
        </w:rPr>
        <w:t>a forma delle rampe esterne e del cortile</w:t>
      </w:r>
      <w:r w:rsidR="00301D69">
        <w:rPr>
          <w:rFonts w:ascii="DIN-RegularAlternate" w:hAnsi="DIN-RegularAlternate" w:cs="Arial"/>
          <w:iCs/>
          <w:szCs w:val="22"/>
        </w:rPr>
        <w:t>,</w:t>
      </w:r>
      <w:r w:rsidR="00961D4F" w:rsidRPr="00D536C9">
        <w:rPr>
          <w:rFonts w:ascii="DIN-RegularAlternate" w:hAnsi="DIN-RegularAlternate" w:cs="Arial"/>
          <w:iCs/>
          <w:szCs w:val="22"/>
        </w:rPr>
        <w:t xml:space="preserve"> </w:t>
      </w:r>
      <w:r w:rsidR="00E4403B" w:rsidRPr="00D536C9">
        <w:rPr>
          <w:rFonts w:ascii="DIN-RegularAlternate" w:hAnsi="DIN-RegularAlternate" w:cs="Arial"/>
          <w:iCs/>
          <w:szCs w:val="22"/>
        </w:rPr>
        <w:t>infatti</w:t>
      </w:r>
      <w:r w:rsidR="00301D69">
        <w:rPr>
          <w:rFonts w:ascii="DIN-RegularAlternate" w:hAnsi="DIN-RegularAlternate" w:cs="Arial"/>
          <w:iCs/>
          <w:szCs w:val="22"/>
        </w:rPr>
        <w:t>,</w:t>
      </w:r>
      <w:r w:rsidR="00E4403B" w:rsidRPr="00D536C9">
        <w:rPr>
          <w:rFonts w:ascii="DIN-RegularAlternate" w:hAnsi="DIN-RegularAlternate" w:cs="Arial"/>
          <w:iCs/>
          <w:szCs w:val="22"/>
        </w:rPr>
        <w:t xml:space="preserve"> rispetta</w:t>
      </w:r>
      <w:r w:rsidR="00961D4F" w:rsidRPr="00D536C9">
        <w:rPr>
          <w:rFonts w:ascii="DIN-RegularAlternate" w:hAnsi="DIN-RegularAlternate" w:cs="Arial"/>
          <w:iCs/>
          <w:szCs w:val="22"/>
        </w:rPr>
        <w:t xml:space="preserve"> le esigenze logistiche </w:t>
      </w:r>
      <w:r w:rsidR="00D536C9" w:rsidRPr="00D536C9">
        <w:rPr>
          <w:rFonts w:ascii="DIN-RegularAlternate" w:hAnsi="DIN-RegularAlternate" w:cs="Arial"/>
          <w:iCs/>
          <w:szCs w:val="22"/>
        </w:rPr>
        <w:t xml:space="preserve">di lavoro </w:t>
      </w:r>
      <w:r w:rsidR="00961D4F" w:rsidRPr="00D536C9">
        <w:rPr>
          <w:rFonts w:ascii="DIN-RegularAlternate" w:hAnsi="DIN-RegularAlternate" w:cs="Arial"/>
          <w:iCs/>
          <w:szCs w:val="22"/>
        </w:rPr>
        <w:t>e della produzione del vino</w:t>
      </w:r>
      <w:r w:rsidR="00D536C9" w:rsidRPr="00D536C9">
        <w:rPr>
          <w:rFonts w:ascii="DIN-RegularAlternate" w:hAnsi="DIN-RegularAlternate" w:cs="Arial"/>
          <w:iCs/>
          <w:szCs w:val="22"/>
        </w:rPr>
        <w:t>, in quanto il riempimento delle botti</w:t>
      </w:r>
      <w:r w:rsidR="00961D4F" w:rsidRPr="00D536C9">
        <w:rPr>
          <w:rFonts w:ascii="DIN-RegularAlternate" w:hAnsi="DIN-RegularAlternate" w:cs="Arial"/>
          <w:iCs/>
          <w:szCs w:val="22"/>
        </w:rPr>
        <w:t xml:space="preserve"> si svolgerà a caduta senza </w:t>
      </w:r>
      <w:r w:rsidR="00961D4F" w:rsidRPr="00D536C9">
        <w:rPr>
          <w:rFonts w:ascii="DIN-RegularAlternate" w:hAnsi="DIN-RegularAlternate" w:cs="Arial"/>
          <w:iCs/>
          <w:szCs w:val="22"/>
        </w:rPr>
        <w:lastRenderedPageBreak/>
        <w:t>l’impiego di pompe.</w:t>
      </w:r>
      <w:r w:rsidR="00D536C9" w:rsidRPr="00D536C9">
        <w:rPr>
          <w:rFonts w:ascii="DIN-RegularAlternate" w:hAnsi="DIN-RegularAlternate" w:cs="Arial"/>
          <w:iCs/>
          <w:szCs w:val="22"/>
        </w:rPr>
        <w:t xml:space="preserve"> </w:t>
      </w:r>
      <w:r w:rsidR="003A4716" w:rsidRPr="00D536C9">
        <w:rPr>
          <w:rFonts w:ascii="DIN-RegularAlternate" w:hAnsi="DIN-RegularAlternate" w:cs="Arial"/>
          <w:iCs/>
          <w:szCs w:val="22"/>
        </w:rPr>
        <w:t xml:space="preserve">Il rispetto del territorio è rappresentato anche da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un’edilizia </w:t>
      </w:r>
      <w:r w:rsidR="00E4403B" w:rsidRPr="00687D3B">
        <w:rPr>
          <w:rFonts w:ascii="DIN-BoldAlternate" w:hAnsi="DIN-BoldAlternate" w:cs="Helvetica"/>
          <w:bCs/>
          <w:color w:val="000000" w:themeColor="text1"/>
          <w:szCs w:val="22"/>
        </w:rPr>
        <w:t>nuova</w:t>
      </w:r>
      <w:r w:rsidR="00E4403B" w:rsidRPr="00D536C9">
        <w:rPr>
          <w:rFonts w:ascii="DIN-RegularAlternate" w:hAnsi="DIN-RegularAlternate" w:cs="Arial"/>
          <w:iCs/>
          <w:szCs w:val="22"/>
        </w:rPr>
        <w:t xml:space="preserve">, </w:t>
      </w:r>
      <w:r w:rsidR="00171630">
        <w:rPr>
          <w:rFonts w:ascii="DIN-RegularAlternate" w:hAnsi="DIN-RegularAlternate" w:cs="Arial"/>
          <w:iCs/>
          <w:szCs w:val="22"/>
        </w:rPr>
        <w:t xml:space="preserve">quando </w:t>
      </w:r>
      <w:r w:rsidR="00E4403B" w:rsidRPr="00D536C9">
        <w:rPr>
          <w:rFonts w:ascii="DIN-RegularAlternate" w:hAnsi="DIN-RegularAlternate" w:cs="Arial"/>
          <w:iCs/>
          <w:szCs w:val="22"/>
        </w:rPr>
        <w:t xml:space="preserve">non si può recuperare l’esistente, che sia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in grado di integrarsi </w:t>
      </w:r>
      <w:r w:rsidRPr="00687D3B">
        <w:rPr>
          <w:rFonts w:ascii="DIN-BoldAlternate" w:hAnsi="DIN-BoldAlternate" w:cs="Helvetica"/>
          <w:bCs/>
          <w:color w:val="000000" w:themeColor="text1"/>
          <w:szCs w:val="22"/>
        </w:rPr>
        <w:t>rispettando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 xml:space="preserve"> un ambiente naturale incontaminato.</w:t>
      </w:r>
      <w:r w:rsidR="00D536C9" w:rsidRPr="00D536C9">
        <w:rPr>
          <w:rFonts w:ascii="DIN-RegularAlternate" w:hAnsi="DIN-RegularAlternate" w:cs="Arial"/>
          <w:iCs/>
          <w:szCs w:val="22"/>
        </w:rPr>
        <w:t xml:space="preserve"> </w:t>
      </w:r>
      <w:r w:rsidR="00171630">
        <w:rPr>
          <w:rFonts w:ascii="Calibri" w:hAnsi="Calibri" w:cs="Arial"/>
          <w:iCs/>
          <w:szCs w:val="22"/>
        </w:rPr>
        <w:t>È</w:t>
      </w:r>
      <w:r w:rsidR="003A4716" w:rsidRPr="00D536C9">
        <w:rPr>
          <w:rFonts w:ascii="DIN-RegularAlternate" w:hAnsi="DIN-RegularAlternate" w:cs="Arial"/>
          <w:iCs/>
          <w:szCs w:val="22"/>
        </w:rPr>
        <w:t xml:space="preserve"> il caso del </w:t>
      </w:r>
      <w:r w:rsidR="004B6666">
        <w:rPr>
          <w:rFonts w:ascii="DIN-RegularAlternate" w:hAnsi="DIN-RegularAlternate" w:cs="Arial"/>
          <w:iCs/>
          <w:szCs w:val="22"/>
        </w:rPr>
        <w:t xml:space="preserve">suggestivo </w:t>
      </w:r>
      <w:r w:rsidR="003A4716" w:rsidRPr="00687D3B">
        <w:rPr>
          <w:rFonts w:ascii="DIN-BoldAlternate" w:hAnsi="DIN-BoldAlternate" w:cs="Helvetica"/>
          <w:bCs/>
          <w:color w:val="000000" w:themeColor="text1"/>
          <w:szCs w:val="22"/>
        </w:rPr>
        <w:t>Rifugio Zallinger</w:t>
      </w:r>
      <w:r w:rsidR="003A4716" w:rsidRPr="00D536C9">
        <w:rPr>
          <w:rFonts w:ascii="DIN-RegularAlternate" w:hAnsi="DIN-RegularAlternate" w:cs="Arial"/>
          <w:iCs/>
          <w:szCs w:val="22"/>
        </w:rPr>
        <w:t>, raggiungibile solo con funivia e gatto delle nevi.</w:t>
      </w:r>
      <w:r w:rsidR="00E4403B" w:rsidRPr="00D536C9">
        <w:rPr>
          <w:rFonts w:ascii="DIN-RegularAlternate" w:hAnsi="DIN-RegularAlternate" w:cs="Arial"/>
          <w:iCs/>
          <w:szCs w:val="22"/>
        </w:rPr>
        <w:t xml:space="preserve"> Il progetto </w:t>
      </w:r>
      <w:r w:rsidR="00961D4F" w:rsidRPr="00D536C9">
        <w:rPr>
          <w:rFonts w:ascii="DIN-RegularAlternate" w:hAnsi="DIN-RegularAlternate" w:cs="Arial"/>
          <w:szCs w:val="22"/>
        </w:rPr>
        <w:t xml:space="preserve">è frutto di un </w:t>
      </w:r>
      <w:r w:rsidR="00961D4F" w:rsidRPr="00687D3B">
        <w:rPr>
          <w:rFonts w:ascii="DIN-BoldAlternate" w:hAnsi="DIN-BoldAlternate" w:cs="Helvetica"/>
          <w:bCs/>
          <w:color w:val="000000" w:themeColor="text1"/>
          <w:szCs w:val="22"/>
        </w:rPr>
        <w:t>processo di r</w:t>
      </w:r>
      <w:r w:rsidR="00E4403B" w:rsidRPr="00687D3B">
        <w:rPr>
          <w:rFonts w:ascii="DIN-BoldAlternate" w:hAnsi="DIN-BoldAlternate" w:cs="Helvetica"/>
          <w:bCs/>
          <w:color w:val="000000" w:themeColor="text1"/>
          <w:szCs w:val="22"/>
        </w:rPr>
        <w:t>ec</w:t>
      </w:r>
      <w:r w:rsidR="00961D4F" w:rsidRPr="00687D3B">
        <w:rPr>
          <w:rFonts w:ascii="DIN-BoldAlternate" w:hAnsi="DIN-BoldAlternate" w:cs="Helvetica"/>
          <w:bCs/>
          <w:color w:val="000000" w:themeColor="text1"/>
          <w:szCs w:val="22"/>
        </w:rPr>
        <w:t>upero dei caratteri più tradizionali del</w:t>
      </w:r>
      <w:r w:rsidR="00E4403B" w:rsidRPr="00687D3B">
        <w:rPr>
          <w:rFonts w:ascii="DIN-BoldAlternate" w:hAnsi="DIN-BoldAlternate" w:cs="Helvetica"/>
          <w:bCs/>
          <w:color w:val="000000" w:themeColor="text1"/>
          <w:szCs w:val="22"/>
        </w:rPr>
        <w:t>lo stabile</w:t>
      </w:r>
      <w:r w:rsidR="00E4403B" w:rsidRPr="00D536C9">
        <w:rPr>
          <w:rFonts w:ascii="DIN-RegularAlternate" w:hAnsi="DIN-RegularAlternate" w:cs="Arial"/>
          <w:szCs w:val="22"/>
        </w:rPr>
        <w:t>,</w:t>
      </w:r>
      <w:r w:rsidR="00961D4F" w:rsidRPr="00D536C9">
        <w:rPr>
          <w:rFonts w:ascii="DIN-RegularAlternate" w:hAnsi="DIN-RegularAlternate" w:cs="Arial"/>
          <w:szCs w:val="22"/>
        </w:rPr>
        <w:t xml:space="preserve"> persi </w:t>
      </w:r>
      <w:r w:rsidR="00301D69">
        <w:rPr>
          <w:rFonts w:ascii="DIN-RegularAlternate" w:hAnsi="DIN-RegularAlternate" w:cs="Arial"/>
          <w:szCs w:val="22"/>
        </w:rPr>
        <w:t>nel corso di</w:t>
      </w:r>
      <w:r w:rsidR="00961D4F" w:rsidRPr="00D536C9">
        <w:rPr>
          <w:rFonts w:ascii="DIN-RegularAlternate" w:hAnsi="DIN-RegularAlternate" w:cs="Arial"/>
          <w:szCs w:val="22"/>
        </w:rPr>
        <w:t xml:space="preserve"> interventi</w:t>
      </w:r>
      <w:r w:rsidR="00301D69">
        <w:rPr>
          <w:rFonts w:ascii="DIN-RegularAlternate" w:hAnsi="DIN-RegularAlternate" w:cs="Arial"/>
          <w:szCs w:val="22"/>
        </w:rPr>
        <w:t xml:space="preserve"> </w:t>
      </w:r>
      <w:r w:rsidR="00301D69" w:rsidRPr="00D536C9">
        <w:rPr>
          <w:rFonts w:ascii="DIN-RegularAlternate" w:hAnsi="DIN-RegularAlternate" w:cs="Arial"/>
          <w:szCs w:val="22"/>
        </w:rPr>
        <w:t>intermedi</w:t>
      </w:r>
      <w:r w:rsidR="00961D4F" w:rsidRPr="00D536C9">
        <w:rPr>
          <w:rFonts w:ascii="DIN-RegularAlternate" w:hAnsi="DIN-RegularAlternate" w:cs="Arial"/>
          <w:szCs w:val="22"/>
        </w:rPr>
        <w:t xml:space="preserve">, </w:t>
      </w:r>
      <w:r w:rsidR="00E4403B" w:rsidRPr="00D536C9">
        <w:rPr>
          <w:rFonts w:ascii="DIN-RegularAlternate" w:hAnsi="DIN-RegularAlternate" w:cs="Arial"/>
          <w:szCs w:val="22"/>
        </w:rPr>
        <w:t xml:space="preserve">che ha portato alla realizzazione del </w:t>
      </w:r>
      <w:r w:rsidR="00961D4F" w:rsidRPr="00D536C9">
        <w:rPr>
          <w:rFonts w:ascii="DIN-RegularAlternate" w:hAnsi="DIN-RegularAlternate" w:cs="Arial"/>
          <w:szCs w:val="22"/>
        </w:rPr>
        <w:t>nuovo Clima</w:t>
      </w:r>
      <w:r w:rsidR="00A85180">
        <w:rPr>
          <w:rFonts w:ascii="DIN-RegularAlternate" w:hAnsi="DIN-RegularAlternate" w:cs="Arial"/>
          <w:szCs w:val="22"/>
        </w:rPr>
        <w:t>H</w:t>
      </w:r>
      <w:r w:rsidR="00961D4F" w:rsidRPr="00D536C9">
        <w:rPr>
          <w:rFonts w:ascii="DIN-RegularAlternate" w:hAnsi="DIN-RegularAlternate" w:cs="Arial"/>
          <w:szCs w:val="22"/>
        </w:rPr>
        <w:t>otel tre Stelle Superior</w:t>
      </w:r>
      <w:r w:rsidR="00E4403B" w:rsidRPr="00D536C9">
        <w:rPr>
          <w:rFonts w:ascii="DIN-RegularAlternate" w:hAnsi="DIN-RegularAlternate" w:cs="Arial"/>
          <w:szCs w:val="22"/>
        </w:rPr>
        <w:t>.</w:t>
      </w:r>
      <w:r w:rsidR="008120B4">
        <w:rPr>
          <w:rFonts w:ascii="DIN-RegularAlternate" w:hAnsi="DIN-RegularAlternate" w:cs="Arial"/>
          <w:szCs w:val="22"/>
        </w:rPr>
        <w:t xml:space="preserve"> </w:t>
      </w:r>
    </w:p>
    <w:p w14:paraId="40745E42" w14:textId="77777777" w:rsidR="008023C5" w:rsidRDefault="008023C5" w:rsidP="00E4403B">
      <w:pPr>
        <w:jc w:val="both"/>
        <w:rPr>
          <w:rFonts w:ascii="DIN-RegularAlternate" w:hAnsi="DIN-RegularAlternate" w:cs="Arial"/>
          <w:szCs w:val="22"/>
        </w:rPr>
      </w:pPr>
    </w:p>
    <w:p w14:paraId="4B50D9ED" w14:textId="62291F67" w:rsidR="008023C5" w:rsidRPr="008023C5" w:rsidRDefault="008023C5" w:rsidP="00E4403B">
      <w:pPr>
        <w:jc w:val="both"/>
        <w:rPr>
          <w:rFonts w:ascii="DIN-BoldAlternate" w:hAnsi="DIN-BoldAlternate" w:cs="Helvetica"/>
          <w:bCs/>
          <w:color w:val="000000" w:themeColor="text1"/>
          <w:szCs w:val="22"/>
        </w:rPr>
      </w:pPr>
      <w:r w:rsidRPr="008023C5">
        <w:rPr>
          <w:rFonts w:ascii="DIN-BoldAlternate" w:hAnsi="DIN-BoldAlternate" w:cs="Helvetica"/>
          <w:bCs/>
          <w:color w:val="000000" w:themeColor="text1"/>
          <w:szCs w:val="22"/>
        </w:rPr>
        <w:t>INNOVAZIONE: LABORATORI DI RICERCA</w:t>
      </w:r>
    </w:p>
    <w:p w14:paraId="510D09ED" w14:textId="77777777" w:rsidR="005024C7" w:rsidRDefault="008023C5" w:rsidP="008023C5">
      <w:pPr>
        <w:jc w:val="both"/>
        <w:rPr>
          <w:rFonts w:ascii="DIN-RegularAlternate" w:hAnsi="DIN-RegularAlternate" w:cs="Arial"/>
          <w:szCs w:val="22"/>
        </w:rPr>
      </w:pPr>
      <w:r w:rsidRPr="008023C5">
        <w:rPr>
          <w:rFonts w:ascii="DIN-RegularAlternate" w:hAnsi="DIN-RegularAlternate" w:cs="Arial"/>
          <w:szCs w:val="22"/>
        </w:rPr>
        <w:t>Presso il NOI Techpark, il nuovo parco tecnologico dell’Alto Adige, sono stati creati numerosi laboratori dove ricercatori e aziende possono lavorare a stretto contatto e dare vita a solu</w:t>
      </w:r>
      <w:r>
        <w:rPr>
          <w:rFonts w:ascii="DIN-RegularAlternate" w:hAnsi="DIN-RegularAlternate" w:cs="Arial"/>
          <w:szCs w:val="22"/>
        </w:rPr>
        <w:t xml:space="preserve">zioni innovative. </w:t>
      </w:r>
      <w:r w:rsidRPr="008023C5">
        <w:rPr>
          <w:rFonts w:ascii="DIN-RegularAlternate" w:hAnsi="DIN-RegularAlternate" w:cs="Arial"/>
          <w:szCs w:val="22"/>
        </w:rPr>
        <w:t xml:space="preserve">I ricercatori di </w:t>
      </w:r>
      <w:r w:rsidRPr="008023C5">
        <w:rPr>
          <w:rFonts w:ascii="DIN-BoldAlternate" w:hAnsi="DIN-BoldAlternate" w:cs="Helvetica"/>
          <w:bCs/>
          <w:color w:val="000000" w:themeColor="text1"/>
          <w:szCs w:val="22"/>
        </w:rPr>
        <w:t>EURAC Research</w:t>
      </w:r>
      <w:r w:rsidRPr="008023C5">
        <w:rPr>
          <w:rFonts w:ascii="DIN-RegularAlternate" w:hAnsi="DIN-RegularAlternate" w:cs="Arial"/>
          <w:szCs w:val="22"/>
        </w:rPr>
        <w:t xml:space="preserve"> </w:t>
      </w:r>
      <w:r>
        <w:rPr>
          <w:rFonts w:ascii="DIN-RegularAlternate" w:hAnsi="DIN-RegularAlternate" w:cs="Arial"/>
          <w:szCs w:val="22"/>
        </w:rPr>
        <w:t>guideranno i visitatori</w:t>
      </w:r>
      <w:r w:rsidRPr="008023C5">
        <w:rPr>
          <w:rFonts w:ascii="DIN-RegularAlternate" w:hAnsi="DIN-RegularAlternate" w:cs="Arial"/>
          <w:szCs w:val="22"/>
        </w:rPr>
        <w:t xml:space="preserve"> alla scoperta di laboratori all’avanguardia attrezzati in base agli standard più elevati. </w:t>
      </w:r>
    </w:p>
    <w:p w14:paraId="25AAC941" w14:textId="77777777" w:rsidR="005024C7" w:rsidRDefault="005024C7" w:rsidP="008023C5">
      <w:pPr>
        <w:jc w:val="both"/>
        <w:rPr>
          <w:rFonts w:ascii="DIN-RegularAlternate" w:hAnsi="DIN-RegularAlternate" w:cs="Arial"/>
          <w:szCs w:val="22"/>
        </w:rPr>
      </w:pPr>
    </w:p>
    <w:p w14:paraId="2814EE24" w14:textId="77777777" w:rsidR="005024C7" w:rsidRDefault="008023C5" w:rsidP="008023C5">
      <w:pPr>
        <w:jc w:val="both"/>
        <w:rPr>
          <w:rFonts w:ascii="DIN-RegularAlternate" w:hAnsi="DIN-RegularAlternate" w:cs="Arial"/>
          <w:szCs w:val="22"/>
        </w:rPr>
      </w:pPr>
      <w:r w:rsidRPr="008023C5">
        <w:rPr>
          <w:rFonts w:ascii="DIN-RegularAlternate" w:hAnsi="DIN-RegularAlternate" w:cs="Arial"/>
          <w:szCs w:val="22"/>
        </w:rPr>
        <w:t>Qui vengono testate le prestazioni termiche di serramenti, pareti e moduli di facciata, si verifica quale sia la resa di un pannello fotovoltaico, quanta energia produca un sistema di facciata che integra moduli fotovoltaici e molto altro.</w:t>
      </w:r>
      <w:r>
        <w:rPr>
          <w:rFonts w:ascii="DIN-RegularAlternate" w:hAnsi="DIN-RegularAlternate" w:cs="Arial"/>
          <w:szCs w:val="22"/>
        </w:rPr>
        <w:t xml:space="preserve"> </w:t>
      </w:r>
    </w:p>
    <w:p w14:paraId="77C52BAA" w14:textId="03C50C68" w:rsidR="008023C5" w:rsidRDefault="008023C5" w:rsidP="008023C5">
      <w:pPr>
        <w:jc w:val="both"/>
        <w:rPr>
          <w:rFonts w:ascii="DIN-RegularAlternate" w:hAnsi="DIN-RegularAlternate" w:cs="Arial"/>
          <w:szCs w:val="22"/>
        </w:rPr>
      </w:pPr>
      <w:r>
        <w:rPr>
          <w:rFonts w:ascii="DIN-RegularAlternate" w:hAnsi="DIN-RegularAlternate" w:cs="Arial"/>
          <w:szCs w:val="22"/>
        </w:rPr>
        <w:t xml:space="preserve">Per approfondimenti: </w:t>
      </w:r>
      <w:hyperlink r:id="rId7" w:history="1">
        <w:r w:rsidR="005024C7" w:rsidRPr="00770015">
          <w:rPr>
            <w:rStyle w:val="Collegamentoipertestuale"/>
            <w:rFonts w:ascii="DIN-RegularAlternate" w:hAnsi="DIN-RegularAlternate" w:cs="Arial"/>
            <w:szCs w:val="22"/>
          </w:rPr>
          <w:t>http://www.fierabolzano.it/klimahouse/laboratori_ricerca.htm</w:t>
        </w:r>
      </w:hyperlink>
    </w:p>
    <w:p w14:paraId="64FA8B5C" w14:textId="77777777" w:rsidR="008023C5" w:rsidRPr="00D536C9" w:rsidRDefault="008023C5" w:rsidP="008023C5">
      <w:pPr>
        <w:jc w:val="both"/>
        <w:rPr>
          <w:rFonts w:ascii="DIN-RegularAlternate" w:hAnsi="DIN-RegularAlternate" w:cs="Arial"/>
          <w:szCs w:val="22"/>
        </w:rPr>
      </w:pPr>
    </w:p>
    <w:p w14:paraId="79E3F470" w14:textId="77777777" w:rsidR="003E5F86" w:rsidRDefault="003E5F86" w:rsidP="00661B9C">
      <w:pPr>
        <w:jc w:val="both"/>
        <w:rPr>
          <w:rFonts w:ascii="DIN-RegularAlternate" w:hAnsi="DIN-RegularAlternate" w:cs="Arial"/>
          <w:szCs w:val="22"/>
        </w:rPr>
      </w:pPr>
    </w:p>
    <w:p w14:paraId="1FDB52A7" w14:textId="77777777" w:rsidR="00F13FF7" w:rsidRPr="00687D3B" w:rsidRDefault="00161CAD" w:rsidP="00661B9C">
      <w:pPr>
        <w:jc w:val="both"/>
        <w:rPr>
          <w:rFonts w:ascii="DIN-RegularAlternate" w:hAnsi="DIN-RegularAlternate"/>
          <w:szCs w:val="22"/>
        </w:rPr>
      </w:pPr>
      <w:r w:rsidRPr="00687D3B">
        <w:rPr>
          <w:rFonts w:ascii="DIN-RegularAlternate" w:hAnsi="DIN-RegularAlternate"/>
          <w:color w:val="000000" w:themeColor="text1"/>
          <w:szCs w:val="22"/>
        </w:rPr>
        <w:t>Per iscriversi a</w:t>
      </w:r>
      <w:r w:rsidR="00B93397" w:rsidRPr="00687D3B">
        <w:rPr>
          <w:rFonts w:ascii="DIN-RegularAlternate" w:hAnsi="DIN-RegularAlternate"/>
          <w:color w:val="000000" w:themeColor="text1"/>
          <w:szCs w:val="22"/>
        </w:rPr>
        <w:t xml:space="preserve">i tour </w:t>
      </w:r>
      <w:r w:rsidR="00661B9C" w:rsidRPr="00687D3B">
        <w:rPr>
          <w:rFonts w:ascii="DIN-RegularAlternate" w:hAnsi="DIN-RegularAlternate"/>
          <w:color w:val="000000" w:themeColor="text1"/>
          <w:szCs w:val="22"/>
        </w:rPr>
        <w:t>e per maggiori informazioni</w:t>
      </w:r>
      <w:r w:rsidR="00661B9C" w:rsidRPr="00687D3B">
        <w:rPr>
          <w:rFonts w:ascii="DIN-RegularAlternate" w:hAnsi="DIN-RegularAlternate"/>
          <w:szCs w:val="22"/>
        </w:rPr>
        <w:t xml:space="preserve">: </w:t>
      </w:r>
    </w:p>
    <w:p w14:paraId="72D1F5B4" w14:textId="707E82FF" w:rsidR="006C6567" w:rsidRDefault="00F559FB" w:rsidP="001941CA">
      <w:pPr>
        <w:rPr>
          <w:rFonts w:ascii="DIN-RegularAlternate" w:hAnsi="DIN-RegularAlternate" w:cs="Arial"/>
          <w:szCs w:val="22"/>
        </w:rPr>
      </w:pPr>
      <w:hyperlink r:id="rId8" w:history="1">
        <w:r w:rsidR="008023C5" w:rsidRPr="008023C5">
          <w:rPr>
            <w:rFonts w:ascii="DIN-RegularAlternate" w:hAnsi="DIN-RegularAlternate" w:cs="Arial"/>
            <w:szCs w:val="22"/>
          </w:rPr>
          <w:t>http://www.fierabolzano.it/klimahouse/enertours.htm</w:t>
        </w:r>
      </w:hyperlink>
    </w:p>
    <w:p w14:paraId="26FD783D" w14:textId="77777777" w:rsidR="008023C5" w:rsidRPr="008023C5" w:rsidRDefault="008023C5" w:rsidP="001941CA">
      <w:pPr>
        <w:rPr>
          <w:rFonts w:ascii="DIN-RegularAlternate" w:hAnsi="DIN-RegularAlternate" w:cs="Arial"/>
          <w:szCs w:val="22"/>
        </w:rPr>
      </w:pPr>
    </w:p>
    <w:p w14:paraId="30D1A433" w14:textId="77777777" w:rsidR="008023C5" w:rsidRDefault="008023C5" w:rsidP="001941CA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0E7914BF" w14:textId="561D8EC5" w:rsidR="00B83E54" w:rsidRPr="00C62B84" w:rsidRDefault="00B83E54" w:rsidP="001941CA">
      <w:pPr>
        <w:rPr>
          <w:rFonts w:ascii="DIN-RegularAlternate" w:eastAsia="Arial Unicode MS" w:hAnsi="DIN-RegularAlternate" w:cs="Arial"/>
          <w:sz w:val="18"/>
          <w:szCs w:val="18"/>
          <w:bdr w:val="nil"/>
        </w:rPr>
      </w:pPr>
    </w:p>
    <w:p w14:paraId="6D9CB1C7" w14:textId="77777777" w:rsidR="00B83E54" w:rsidRPr="00C62B84" w:rsidRDefault="00B83E54" w:rsidP="001941CA">
      <w:pPr>
        <w:rPr>
          <w:rFonts w:ascii="DIN-RegularAlternate" w:eastAsia="Arial Unicode MS" w:hAnsi="DIN-RegularAlternate" w:cs="Arial"/>
          <w:sz w:val="18"/>
          <w:szCs w:val="18"/>
          <w:bdr w:val="nil"/>
        </w:rPr>
      </w:pPr>
    </w:p>
    <w:p w14:paraId="7BCC005C" w14:textId="77777777" w:rsidR="006C6567" w:rsidRPr="00C62B84" w:rsidRDefault="006C6567" w:rsidP="001941CA">
      <w:pPr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</w:pPr>
      <w:r w:rsidRPr="00C62B84"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  <w:t>KLIMAHOUSE LIVE on:</w:t>
      </w:r>
    </w:p>
    <w:p w14:paraId="59235714" w14:textId="77777777" w:rsidR="00E65DA3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Web: </w:t>
      </w:r>
      <w:hyperlink r:id="rId9" w:history="1">
        <w:r w:rsidR="00E65DA3" w:rsidRPr="00E65DA3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8"/>
            <w:szCs w:val="18"/>
            <w:bdr w:val="nil"/>
            <w:lang w:val="en"/>
          </w:rPr>
          <w:t>http://www.fierabolzano.it/klimahouse/</w:t>
        </w:r>
      </w:hyperlink>
    </w:p>
    <w:p w14:paraId="3B945FE0" w14:textId="3BD08783" w:rsidR="006C6567" w:rsidRPr="00C62B84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Photo Gallery: </w:t>
      </w:r>
      <w:hyperlink r:id="rId10" w:history="1">
        <w:r w:rsidRPr="00E65DA3">
          <w:rPr>
            <w:rFonts w:ascii="DIN-RegularAlternate" w:eastAsia="Arial Unicode MS" w:hAnsi="DIN-RegularAlternate" w:cs="Arial"/>
            <w:sz w:val="18"/>
            <w:szCs w:val="18"/>
            <w:u w:val="single"/>
            <w:bdr w:val="nil"/>
            <w:lang w:val="en"/>
          </w:rPr>
          <w:t>http://www.fierabolzano.it/klimahouse/mediateca.htm</w:t>
        </w:r>
      </w:hyperlink>
    </w:p>
    <w:p w14:paraId="462EE00D" w14:textId="77777777" w:rsidR="006C6567" w:rsidRPr="00C62B84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Twitter: #klimahouse @klimahouse</w:t>
      </w:r>
    </w:p>
    <w:p w14:paraId="0F563E19" w14:textId="77777777" w:rsidR="006C6567" w:rsidRPr="00C62B84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Facebook: #klimahouse @FieraBolzanoMesseBozen</w:t>
      </w:r>
    </w:p>
    <w:p w14:paraId="7A9903B8" w14:textId="108AF212" w:rsidR="006C6567" w:rsidRPr="00C62B84" w:rsidRDefault="006C6567" w:rsidP="001941CA">
      <w:pPr>
        <w:rPr>
          <w:rFonts w:ascii="DIN-RegularAlternate" w:hAnsi="DIN-RegularAlternate" w:cs="Arial"/>
          <w:sz w:val="18"/>
          <w:szCs w:val="18"/>
          <w:lang w:val="en-US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Facebook Klimahouse Event: </w:t>
      </w:r>
      <w:hyperlink r:id="rId11" w:history="1">
        <w:r w:rsidR="0024255C" w:rsidRPr="00C62B84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https://www.facebook.com/klimahouse/</w:t>
        </w:r>
      </w:hyperlink>
    </w:p>
    <w:p w14:paraId="5B30A45A" w14:textId="0B25B9F8" w:rsidR="006C6567" w:rsidRPr="00C62B84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Instagram: </w:t>
      </w:r>
      <w:hyperlink r:id="rId12" w:history="1">
        <w:r w:rsidRPr="00E65DA3">
          <w:rPr>
            <w:rStyle w:val="Collegamentoipertestuale"/>
            <w:rFonts w:ascii="DIN-RegularAlternate" w:hAnsi="DIN-RegularAlternate" w:cs="Arial"/>
            <w:color w:val="000000" w:themeColor="text1"/>
            <w:sz w:val="18"/>
            <w:szCs w:val="18"/>
            <w:lang w:val="de-DE"/>
          </w:rPr>
          <w:t>https://www.instagram.com/fieramesse/</w:t>
        </w:r>
      </w:hyperlink>
    </w:p>
    <w:p w14:paraId="741DE9EF" w14:textId="77777777" w:rsidR="006C6567" w:rsidRPr="00C62B84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Canale: </w:t>
      </w:r>
      <w:hyperlink r:id="rId13" w:history="1">
        <w:r w:rsidRPr="00C62B84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https://www.youtube.com/user/fierabolzano</w:t>
        </w:r>
      </w:hyperlink>
    </w:p>
    <w:p w14:paraId="3AA45C7A" w14:textId="39799A18" w:rsidR="006C6567" w:rsidRPr="00C62B84" w:rsidRDefault="006C656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</w:pPr>
      <w:r w:rsidRPr="00C62B84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Playlist Klimahouse: </w:t>
      </w:r>
      <w:hyperlink r:id="rId14" w:history="1">
        <w:r w:rsidRPr="00C62B84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https://www.youtube.com/playlist?list=PL8ADD888681B930B0</w:t>
        </w:r>
      </w:hyperlink>
    </w:p>
    <w:p w14:paraId="091959EC" w14:textId="2C9B65FD" w:rsidR="005024C7" w:rsidRPr="00C62B84" w:rsidRDefault="005024C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</w:pPr>
    </w:p>
    <w:p w14:paraId="60A457AD" w14:textId="77777777" w:rsidR="005024C7" w:rsidRPr="00C62B84" w:rsidRDefault="005024C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F54ED" w:rsidRPr="00C62B84" w14:paraId="60F6D66C" w14:textId="77777777" w:rsidTr="000F54ED">
        <w:trPr>
          <w:trHeight w:val="2444"/>
        </w:trPr>
        <w:tc>
          <w:tcPr>
            <w:tcW w:w="6242" w:type="dxa"/>
          </w:tcPr>
          <w:p w14:paraId="2548B6DF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Cristina Pucher</w:t>
            </w:r>
          </w:p>
          <w:p w14:paraId="719C3F68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PR Manager</w:t>
            </w:r>
          </w:p>
          <w:p w14:paraId="1239740B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Brand &amp; Communication</w:t>
            </w:r>
          </w:p>
          <w:p w14:paraId="412575D4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FIERA BOLZANO SpA</w:t>
            </w:r>
          </w:p>
          <w:p w14:paraId="552629D2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Piazza Fiera, 1 - I-39100 Bolzano, Alto Adige</w:t>
            </w:r>
          </w:p>
          <w:p w14:paraId="341F3508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cristina.</w:t>
            </w:r>
            <w:hyperlink r:id="rId15" w:history="1">
              <w:r w:rsidRPr="00C62B84">
                <w:rPr>
                  <w:rFonts w:ascii="DIN-RegularAlternate" w:hAnsi="DIN-RegularAlternate" w:cs="Arial"/>
                  <w:sz w:val="18"/>
                  <w:szCs w:val="18"/>
                </w:rPr>
                <w:t>pucher@fierabolzano.it</w:t>
              </w:r>
            </w:hyperlink>
          </w:p>
          <w:p w14:paraId="2C424248" w14:textId="77777777" w:rsidR="000F54ED" w:rsidRPr="00C62B84" w:rsidRDefault="000F54ED" w:rsidP="000F54ED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 xml:space="preserve">+39 0471 516 012 </w:t>
            </w:r>
          </w:p>
          <w:p w14:paraId="10070950" w14:textId="788CE8F0" w:rsidR="000F54ED" w:rsidRPr="00C62B84" w:rsidRDefault="00F559FB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hyperlink r:id="rId16" w:history="1">
              <w:r w:rsidR="000F54ED" w:rsidRPr="00C62B84">
                <w:rPr>
                  <w:rFonts w:ascii="DIN-RegularAlternate" w:hAnsi="DIN-RegularAlternate" w:cs="Arial"/>
                  <w:sz w:val="18"/>
                  <w:szCs w:val="18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8FCE92C" w14:textId="77777777" w:rsidR="000F54ED" w:rsidRPr="00C62B84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PR&amp;PRESS:</w:t>
            </w:r>
          </w:p>
          <w:p w14:paraId="198A3625" w14:textId="77777777" w:rsidR="000F54ED" w:rsidRPr="00C62B84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AD MIRABILIA</w:t>
            </w:r>
          </w:p>
          <w:p w14:paraId="664BF857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 xml:space="preserve">Via Ariosto, 28 - Milano </w:t>
            </w:r>
          </w:p>
          <w:p w14:paraId="0B8305B7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 xml:space="preserve">tel. +39 02 438219.1 </w:t>
            </w:r>
          </w:p>
          <w:p w14:paraId="3C7EE45E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klimahouse@admirabilia.it</w:t>
            </w:r>
          </w:p>
          <w:p w14:paraId="6B0BCE66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Contatti:</w:t>
            </w:r>
          </w:p>
          <w:p w14:paraId="3EFA209B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 xml:space="preserve">Manuela Lubrano </w:t>
            </w:r>
          </w:p>
          <w:p w14:paraId="1CC1B666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Chiara Carinelli</w:t>
            </w:r>
          </w:p>
          <w:p w14:paraId="4E7F2399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C62B84">
              <w:rPr>
                <w:rFonts w:ascii="DIN-RegularAlternate" w:hAnsi="DIN-RegularAlternate" w:cs="Arial"/>
                <w:sz w:val="18"/>
                <w:szCs w:val="18"/>
              </w:rPr>
              <w:t>Serena Blundo</w:t>
            </w:r>
          </w:p>
          <w:p w14:paraId="7E85756D" w14:textId="77777777" w:rsidR="000F54ED" w:rsidRPr="00C62B84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</w:p>
        </w:tc>
      </w:tr>
    </w:tbl>
    <w:p w14:paraId="2DC04189" w14:textId="445A3C8A" w:rsidR="00EB45CB" w:rsidRPr="000F54ED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0F54ED" w:rsidSect="00EF6872">
      <w:headerReference w:type="default" r:id="rId17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9257E" w14:textId="77777777" w:rsidR="00F559FB" w:rsidRDefault="00F559FB">
      <w:r>
        <w:separator/>
      </w:r>
    </w:p>
  </w:endnote>
  <w:endnote w:type="continuationSeparator" w:id="0">
    <w:p w14:paraId="63B60808" w14:textId="77777777" w:rsidR="00F559FB" w:rsidRDefault="00F5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32B93" w14:textId="77777777" w:rsidR="00F559FB" w:rsidRDefault="00F559FB">
      <w:r>
        <w:separator/>
      </w:r>
    </w:p>
  </w:footnote>
  <w:footnote w:type="continuationSeparator" w:id="0">
    <w:p w14:paraId="29490B12" w14:textId="77777777" w:rsidR="00F559FB" w:rsidRDefault="00F559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5353"/>
    <w:rsid w:val="000102E4"/>
    <w:rsid w:val="00020DE4"/>
    <w:rsid w:val="00025E85"/>
    <w:rsid w:val="0004690D"/>
    <w:rsid w:val="00053162"/>
    <w:rsid w:val="00055AA4"/>
    <w:rsid w:val="0006023C"/>
    <w:rsid w:val="00061579"/>
    <w:rsid w:val="0006566E"/>
    <w:rsid w:val="00065A54"/>
    <w:rsid w:val="0008707E"/>
    <w:rsid w:val="000915F2"/>
    <w:rsid w:val="00092A62"/>
    <w:rsid w:val="00097441"/>
    <w:rsid w:val="000C1B23"/>
    <w:rsid w:val="000C6955"/>
    <w:rsid w:val="000C74A7"/>
    <w:rsid w:val="000E178D"/>
    <w:rsid w:val="000E286F"/>
    <w:rsid w:val="000F54ED"/>
    <w:rsid w:val="000F5A74"/>
    <w:rsid w:val="000F7780"/>
    <w:rsid w:val="000F7DDD"/>
    <w:rsid w:val="001034E7"/>
    <w:rsid w:val="00104373"/>
    <w:rsid w:val="001050BE"/>
    <w:rsid w:val="00107046"/>
    <w:rsid w:val="0013254C"/>
    <w:rsid w:val="001332B5"/>
    <w:rsid w:val="001364AC"/>
    <w:rsid w:val="001420E7"/>
    <w:rsid w:val="00143DBA"/>
    <w:rsid w:val="00147A36"/>
    <w:rsid w:val="0015674C"/>
    <w:rsid w:val="00160993"/>
    <w:rsid w:val="00161CAD"/>
    <w:rsid w:val="0016323B"/>
    <w:rsid w:val="001642BC"/>
    <w:rsid w:val="00171630"/>
    <w:rsid w:val="00172D28"/>
    <w:rsid w:val="001742DB"/>
    <w:rsid w:val="00184A2D"/>
    <w:rsid w:val="00184D4A"/>
    <w:rsid w:val="00192597"/>
    <w:rsid w:val="0019468F"/>
    <w:rsid w:val="001A476B"/>
    <w:rsid w:val="001B1A7B"/>
    <w:rsid w:val="001B3246"/>
    <w:rsid w:val="001B73D6"/>
    <w:rsid w:val="001C5A84"/>
    <w:rsid w:val="001D77A1"/>
    <w:rsid w:val="001E050F"/>
    <w:rsid w:val="001E157D"/>
    <w:rsid w:val="001E17DB"/>
    <w:rsid w:val="001E516B"/>
    <w:rsid w:val="001F1808"/>
    <w:rsid w:val="00201863"/>
    <w:rsid w:val="002040D1"/>
    <w:rsid w:val="00207A5A"/>
    <w:rsid w:val="00211BA0"/>
    <w:rsid w:val="00212B4D"/>
    <w:rsid w:val="00215495"/>
    <w:rsid w:val="00215BBE"/>
    <w:rsid w:val="002176A1"/>
    <w:rsid w:val="00217A6B"/>
    <w:rsid w:val="00222AD4"/>
    <w:rsid w:val="00222DB9"/>
    <w:rsid w:val="00223F8D"/>
    <w:rsid w:val="00231529"/>
    <w:rsid w:val="00231760"/>
    <w:rsid w:val="002335E7"/>
    <w:rsid w:val="002341E2"/>
    <w:rsid w:val="00236878"/>
    <w:rsid w:val="0024255C"/>
    <w:rsid w:val="00252C58"/>
    <w:rsid w:val="00254192"/>
    <w:rsid w:val="00256C5E"/>
    <w:rsid w:val="00274860"/>
    <w:rsid w:val="00283A3F"/>
    <w:rsid w:val="002876EB"/>
    <w:rsid w:val="00287AC8"/>
    <w:rsid w:val="002969EF"/>
    <w:rsid w:val="002A48F5"/>
    <w:rsid w:val="002A6355"/>
    <w:rsid w:val="002A77AF"/>
    <w:rsid w:val="002B02B5"/>
    <w:rsid w:val="002B0A40"/>
    <w:rsid w:val="002C4AEA"/>
    <w:rsid w:val="002D787E"/>
    <w:rsid w:val="002F14B1"/>
    <w:rsid w:val="002F1A77"/>
    <w:rsid w:val="002F2029"/>
    <w:rsid w:val="002F300E"/>
    <w:rsid w:val="002F3DB2"/>
    <w:rsid w:val="00301D69"/>
    <w:rsid w:val="00306ADB"/>
    <w:rsid w:val="00313FF5"/>
    <w:rsid w:val="00317F7C"/>
    <w:rsid w:val="00332D1E"/>
    <w:rsid w:val="003359F9"/>
    <w:rsid w:val="00342A09"/>
    <w:rsid w:val="00366BC4"/>
    <w:rsid w:val="00370086"/>
    <w:rsid w:val="00380C81"/>
    <w:rsid w:val="00386D44"/>
    <w:rsid w:val="0039051C"/>
    <w:rsid w:val="003A068F"/>
    <w:rsid w:val="003A4716"/>
    <w:rsid w:val="003A6317"/>
    <w:rsid w:val="003B2DA1"/>
    <w:rsid w:val="003B71FF"/>
    <w:rsid w:val="003D3F08"/>
    <w:rsid w:val="003D43E0"/>
    <w:rsid w:val="003E5F86"/>
    <w:rsid w:val="003F27F0"/>
    <w:rsid w:val="003F4197"/>
    <w:rsid w:val="003F4D82"/>
    <w:rsid w:val="003F65AC"/>
    <w:rsid w:val="004102B1"/>
    <w:rsid w:val="00410545"/>
    <w:rsid w:val="00416A6A"/>
    <w:rsid w:val="004176AD"/>
    <w:rsid w:val="0042181C"/>
    <w:rsid w:val="00422C31"/>
    <w:rsid w:val="004271FA"/>
    <w:rsid w:val="004300CB"/>
    <w:rsid w:val="00433144"/>
    <w:rsid w:val="00453F19"/>
    <w:rsid w:val="00454288"/>
    <w:rsid w:val="00457923"/>
    <w:rsid w:val="00461265"/>
    <w:rsid w:val="004619F2"/>
    <w:rsid w:val="00473C04"/>
    <w:rsid w:val="00474554"/>
    <w:rsid w:val="004770E2"/>
    <w:rsid w:val="00477537"/>
    <w:rsid w:val="004910DB"/>
    <w:rsid w:val="004929B3"/>
    <w:rsid w:val="00492DBC"/>
    <w:rsid w:val="004A5099"/>
    <w:rsid w:val="004A6A52"/>
    <w:rsid w:val="004B13B2"/>
    <w:rsid w:val="004B2275"/>
    <w:rsid w:val="004B6666"/>
    <w:rsid w:val="004D4A55"/>
    <w:rsid w:val="004E2B67"/>
    <w:rsid w:val="004F000D"/>
    <w:rsid w:val="004F55F2"/>
    <w:rsid w:val="005024C7"/>
    <w:rsid w:val="00507CE6"/>
    <w:rsid w:val="0051593C"/>
    <w:rsid w:val="0053065C"/>
    <w:rsid w:val="00531D36"/>
    <w:rsid w:val="00533F66"/>
    <w:rsid w:val="00543518"/>
    <w:rsid w:val="0055067F"/>
    <w:rsid w:val="00563DAE"/>
    <w:rsid w:val="00563E00"/>
    <w:rsid w:val="00566DFA"/>
    <w:rsid w:val="005751B5"/>
    <w:rsid w:val="00576074"/>
    <w:rsid w:val="00583917"/>
    <w:rsid w:val="005840F8"/>
    <w:rsid w:val="0058433B"/>
    <w:rsid w:val="00585C16"/>
    <w:rsid w:val="005937BD"/>
    <w:rsid w:val="005B0565"/>
    <w:rsid w:val="005B242F"/>
    <w:rsid w:val="005B7A04"/>
    <w:rsid w:val="005E1415"/>
    <w:rsid w:val="005E2F85"/>
    <w:rsid w:val="005F0CAB"/>
    <w:rsid w:val="00605187"/>
    <w:rsid w:val="00606011"/>
    <w:rsid w:val="00610616"/>
    <w:rsid w:val="0061086B"/>
    <w:rsid w:val="00617A2E"/>
    <w:rsid w:val="00622DB5"/>
    <w:rsid w:val="00624318"/>
    <w:rsid w:val="00632313"/>
    <w:rsid w:val="006342CF"/>
    <w:rsid w:val="006437ED"/>
    <w:rsid w:val="00656530"/>
    <w:rsid w:val="00656AFA"/>
    <w:rsid w:val="00661B9C"/>
    <w:rsid w:val="0066313F"/>
    <w:rsid w:val="00663698"/>
    <w:rsid w:val="006639AD"/>
    <w:rsid w:val="00665BAA"/>
    <w:rsid w:val="00672B54"/>
    <w:rsid w:val="00687D3B"/>
    <w:rsid w:val="0069049C"/>
    <w:rsid w:val="006A5737"/>
    <w:rsid w:val="006A713A"/>
    <w:rsid w:val="006B1882"/>
    <w:rsid w:val="006B1969"/>
    <w:rsid w:val="006B3F22"/>
    <w:rsid w:val="006B6BF2"/>
    <w:rsid w:val="006C3297"/>
    <w:rsid w:val="006C6567"/>
    <w:rsid w:val="006D1757"/>
    <w:rsid w:val="006D64C5"/>
    <w:rsid w:val="006E200D"/>
    <w:rsid w:val="006E3E8D"/>
    <w:rsid w:val="006E7772"/>
    <w:rsid w:val="006F565D"/>
    <w:rsid w:val="006F65B1"/>
    <w:rsid w:val="006F6B4A"/>
    <w:rsid w:val="006F79BC"/>
    <w:rsid w:val="007025BD"/>
    <w:rsid w:val="00704788"/>
    <w:rsid w:val="00704C5D"/>
    <w:rsid w:val="00705533"/>
    <w:rsid w:val="00705AE2"/>
    <w:rsid w:val="00705FB9"/>
    <w:rsid w:val="007060FC"/>
    <w:rsid w:val="007063F2"/>
    <w:rsid w:val="0070687B"/>
    <w:rsid w:val="007119CE"/>
    <w:rsid w:val="007122BF"/>
    <w:rsid w:val="0072373C"/>
    <w:rsid w:val="00725B27"/>
    <w:rsid w:val="0074417F"/>
    <w:rsid w:val="007475A3"/>
    <w:rsid w:val="00751AFF"/>
    <w:rsid w:val="007521FB"/>
    <w:rsid w:val="00753907"/>
    <w:rsid w:val="0075733E"/>
    <w:rsid w:val="0076736A"/>
    <w:rsid w:val="00770793"/>
    <w:rsid w:val="0077148B"/>
    <w:rsid w:val="00771CF7"/>
    <w:rsid w:val="007720B4"/>
    <w:rsid w:val="007751B6"/>
    <w:rsid w:val="007774F6"/>
    <w:rsid w:val="007918C9"/>
    <w:rsid w:val="00791FB0"/>
    <w:rsid w:val="00792178"/>
    <w:rsid w:val="007A06F5"/>
    <w:rsid w:val="007A47B7"/>
    <w:rsid w:val="007B384F"/>
    <w:rsid w:val="007B5D4A"/>
    <w:rsid w:val="007B5D92"/>
    <w:rsid w:val="007C4C46"/>
    <w:rsid w:val="007C6555"/>
    <w:rsid w:val="007D01D3"/>
    <w:rsid w:val="007E31AA"/>
    <w:rsid w:val="007E40B5"/>
    <w:rsid w:val="007E4A6D"/>
    <w:rsid w:val="007E5F69"/>
    <w:rsid w:val="007F36D6"/>
    <w:rsid w:val="007F4C51"/>
    <w:rsid w:val="008023C5"/>
    <w:rsid w:val="008120B4"/>
    <w:rsid w:val="00814178"/>
    <w:rsid w:val="0081474C"/>
    <w:rsid w:val="008308D7"/>
    <w:rsid w:val="0084040E"/>
    <w:rsid w:val="008514D9"/>
    <w:rsid w:val="008555D8"/>
    <w:rsid w:val="00855FCC"/>
    <w:rsid w:val="00857791"/>
    <w:rsid w:val="00861B21"/>
    <w:rsid w:val="0086205D"/>
    <w:rsid w:val="0086593D"/>
    <w:rsid w:val="00865E5E"/>
    <w:rsid w:val="00871748"/>
    <w:rsid w:val="00875A22"/>
    <w:rsid w:val="00891AC6"/>
    <w:rsid w:val="008A314D"/>
    <w:rsid w:val="008B11E6"/>
    <w:rsid w:val="008B6D1E"/>
    <w:rsid w:val="008C22AC"/>
    <w:rsid w:val="008D4FDC"/>
    <w:rsid w:val="008D6BF7"/>
    <w:rsid w:val="008E0A38"/>
    <w:rsid w:val="008E1EF1"/>
    <w:rsid w:val="008E423C"/>
    <w:rsid w:val="008E671A"/>
    <w:rsid w:val="008F00A5"/>
    <w:rsid w:val="008F5CAB"/>
    <w:rsid w:val="008F7F10"/>
    <w:rsid w:val="0090246C"/>
    <w:rsid w:val="009029FD"/>
    <w:rsid w:val="00907C43"/>
    <w:rsid w:val="00910713"/>
    <w:rsid w:val="009155CB"/>
    <w:rsid w:val="009178A5"/>
    <w:rsid w:val="00924EB1"/>
    <w:rsid w:val="00931C05"/>
    <w:rsid w:val="00933AEB"/>
    <w:rsid w:val="00945E5E"/>
    <w:rsid w:val="0095056C"/>
    <w:rsid w:val="00960167"/>
    <w:rsid w:val="00961D4F"/>
    <w:rsid w:val="00963A9E"/>
    <w:rsid w:val="0096791D"/>
    <w:rsid w:val="009704A3"/>
    <w:rsid w:val="0097124E"/>
    <w:rsid w:val="009722A0"/>
    <w:rsid w:val="00973B94"/>
    <w:rsid w:val="0097527A"/>
    <w:rsid w:val="00976530"/>
    <w:rsid w:val="0099170F"/>
    <w:rsid w:val="00993E70"/>
    <w:rsid w:val="0099446B"/>
    <w:rsid w:val="00997718"/>
    <w:rsid w:val="009A2294"/>
    <w:rsid w:val="009B3561"/>
    <w:rsid w:val="009C1038"/>
    <w:rsid w:val="009C22BC"/>
    <w:rsid w:val="009C3684"/>
    <w:rsid w:val="009D03C4"/>
    <w:rsid w:val="009D3227"/>
    <w:rsid w:val="009E3792"/>
    <w:rsid w:val="009E592E"/>
    <w:rsid w:val="009E7F0B"/>
    <w:rsid w:val="00A010AA"/>
    <w:rsid w:val="00A051EC"/>
    <w:rsid w:val="00A14851"/>
    <w:rsid w:val="00A2285F"/>
    <w:rsid w:val="00A251B9"/>
    <w:rsid w:val="00A25ED3"/>
    <w:rsid w:val="00A30B99"/>
    <w:rsid w:val="00A31141"/>
    <w:rsid w:val="00A45585"/>
    <w:rsid w:val="00A47941"/>
    <w:rsid w:val="00A5452F"/>
    <w:rsid w:val="00A56A30"/>
    <w:rsid w:val="00A61042"/>
    <w:rsid w:val="00A66F22"/>
    <w:rsid w:val="00A70EFF"/>
    <w:rsid w:val="00A7143E"/>
    <w:rsid w:val="00A71A15"/>
    <w:rsid w:val="00A71FD0"/>
    <w:rsid w:val="00A74C65"/>
    <w:rsid w:val="00A7761C"/>
    <w:rsid w:val="00A77E08"/>
    <w:rsid w:val="00A85180"/>
    <w:rsid w:val="00A874DA"/>
    <w:rsid w:val="00A904A3"/>
    <w:rsid w:val="00A93B36"/>
    <w:rsid w:val="00A977B3"/>
    <w:rsid w:val="00AA1079"/>
    <w:rsid w:val="00AA28A7"/>
    <w:rsid w:val="00AA3BAF"/>
    <w:rsid w:val="00AA5E19"/>
    <w:rsid w:val="00AB6A82"/>
    <w:rsid w:val="00AE3E1B"/>
    <w:rsid w:val="00B0090E"/>
    <w:rsid w:val="00B02BEA"/>
    <w:rsid w:val="00B0562B"/>
    <w:rsid w:val="00B05867"/>
    <w:rsid w:val="00B126F4"/>
    <w:rsid w:val="00B157D2"/>
    <w:rsid w:val="00B3521F"/>
    <w:rsid w:val="00B437FB"/>
    <w:rsid w:val="00B545F6"/>
    <w:rsid w:val="00B547EC"/>
    <w:rsid w:val="00B67B09"/>
    <w:rsid w:val="00B72BE6"/>
    <w:rsid w:val="00B73714"/>
    <w:rsid w:val="00B73B03"/>
    <w:rsid w:val="00B83E54"/>
    <w:rsid w:val="00B8479F"/>
    <w:rsid w:val="00B93397"/>
    <w:rsid w:val="00BA06B4"/>
    <w:rsid w:val="00BA35DF"/>
    <w:rsid w:val="00BA53DF"/>
    <w:rsid w:val="00BB0D99"/>
    <w:rsid w:val="00BB308B"/>
    <w:rsid w:val="00BB5BBB"/>
    <w:rsid w:val="00BC52A0"/>
    <w:rsid w:val="00BC5DCF"/>
    <w:rsid w:val="00BD0C8E"/>
    <w:rsid w:val="00BE3267"/>
    <w:rsid w:val="00C042A8"/>
    <w:rsid w:val="00C16651"/>
    <w:rsid w:val="00C225FE"/>
    <w:rsid w:val="00C24C60"/>
    <w:rsid w:val="00C32345"/>
    <w:rsid w:val="00C3608C"/>
    <w:rsid w:val="00C36C94"/>
    <w:rsid w:val="00C37F7A"/>
    <w:rsid w:val="00C52693"/>
    <w:rsid w:val="00C54341"/>
    <w:rsid w:val="00C6122C"/>
    <w:rsid w:val="00C62B84"/>
    <w:rsid w:val="00C632ED"/>
    <w:rsid w:val="00C71360"/>
    <w:rsid w:val="00C92EE6"/>
    <w:rsid w:val="00CB1E36"/>
    <w:rsid w:val="00CB256E"/>
    <w:rsid w:val="00CB62A2"/>
    <w:rsid w:val="00CB708F"/>
    <w:rsid w:val="00CC56FF"/>
    <w:rsid w:val="00CD1AB2"/>
    <w:rsid w:val="00CE205F"/>
    <w:rsid w:val="00CE4D7F"/>
    <w:rsid w:val="00CF0A79"/>
    <w:rsid w:val="00CF3791"/>
    <w:rsid w:val="00CF3D65"/>
    <w:rsid w:val="00D024D4"/>
    <w:rsid w:val="00D076FB"/>
    <w:rsid w:val="00D23AE0"/>
    <w:rsid w:val="00D2690D"/>
    <w:rsid w:val="00D401E2"/>
    <w:rsid w:val="00D433F3"/>
    <w:rsid w:val="00D536C9"/>
    <w:rsid w:val="00D67460"/>
    <w:rsid w:val="00D675F4"/>
    <w:rsid w:val="00D67853"/>
    <w:rsid w:val="00D72BF6"/>
    <w:rsid w:val="00D75CB7"/>
    <w:rsid w:val="00D812FE"/>
    <w:rsid w:val="00D82379"/>
    <w:rsid w:val="00D84234"/>
    <w:rsid w:val="00D84BB2"/>
    <w:rsid w:val="00D901C8"/>
    <w:rsid w:val="00D91208"/>
    <w:rsid w:val="00D93233"/>
    <w:rsid w:val="00DA570D"/>
    <w:rsid w:val="00DA60C9"/>
    <w:rsid w:val="00DB1374"/>
    <w:rsid w:val="00DB6D45"/>
    <w:rsid w:val="00DC52BA"/>
    <w:rsid w:val="00DD32D8"/>
    <w:rsid w:val="00DD3A48"/>
    <w:rsid w:val="00DD3B12"/>
    <w:rsid w:val="00DD59AD"/>
    <w:rsid w:val="00DD68DE"/>
    <w:rsid w:val="00DE4BB2"/>
    <w:rsid w:val="00DE5D65"/>
    <w:rsid w:val="00DF0589"/>
    <w:rsid w:val="00DF4D53"/>
    <w:rsid w:val="00DF7C2E"/>
    <w:rsid w:val="00E0527C"/>
    <w:rsid w:val="00E24163"/>
    <w:rsid w:val="00E349AB"/>
    <w:rsid w:val="00E35DE6"/>
    <w:rsid w:val="00E4403B"/>
    <w:rsid w:val="00E45D79"/>
    <w:rsid w:val="00E55E7B"/>
    <w:rsid w:val="00E647A7"/>
    <w:rsid w:val="00E6596A"/>
    <w:rsid w:val="00E65DA3"/>
    <w:rsid w:val="00E819A8"/>
    <w:rsid w:val="00E8489A"/>
    <w:rsid w:val="00EA3A74"/>
    <w:rsid w:val="00EB1667"/>
    <w:rsid w:val="00EB45CB"/>
    <w:rsid w:val="00EB5D7B"/>
    <w:rsid w:val="00EC7F77"/>
    <w:rsid w:val="00ED29DF"/>
    <w:rsid w:val="00ED60B2"/>
    <w:rsid w:val="00EE1509"/>
    <w:rsid w:val="00EF3B83"/>
    <w:rsid w:val="00EF685C"/>
    <w:rsid w:val="00EF6872"/>
    <w:rsid w:val="00F00BB7"/>
    <w:rsid w:val="00F11047"/>
    <w:rsid w:val="00F11181"/>
    <w:rsid w:val="00F13FF7"/>
    <w:rsid w:val="00F17CD5"/>
    <w:rsid w:val="00F17E0C"/>
    <w:rsid w:val="00F20973"/>
    <w:rsid w:val="00F21260"/>
    <w:rsid w:val="00F2785D"/>
    <w:rsid w:val="00F32936"/>
    <w:rsid w:val="00F34141"/>
    <w:rsid w:val="00F4415A"/>
    <w:rsid w:val="00F4761B"/>
    <w:rsid w:val="00F51165"/>
    <w:rsid w:val="00F51216"/>
    <w:rsid w:val="00F52EA4"/>
    <w:rsid w:val="00F53AAD"/>
    <w:rsid w:val="00F559FB"/>
    <w:rsid w:val="00F57AA0"/>
    <w:rsid w:val="00F63C5D"/>
    <w:rsid w:val="00F65BBF"/>
    <w:rsid w:val="00F65D36"/>
    <w:rsid w:val="00F67563"/>
    <w:rsid w:val="00F7408E"/>
    <w:rsid w:val="00F80B74"/>
    <w:rsid w:val="00FB1AA3"/>
    <w:rsid w:val="00FB641F"/>
    <w:rsid w:val="00FB7058"/>
    <w:rsid w:val="00FC1925"/>
    <w:rsid w:val="00FC4515"/>
    <w:rsid w:val="00FD228E"/>
    <w:rsid w:val="00FD2A96"/>
    <w:rsid w:val="00FD4C11"/>
    <w:rsid w:val="00FE0ECA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Grigliatabella">
    <w:name w:val="Table Grid"/>
    <w:basedOn w:val="Tabellanormale"/>
    <w:rsid w:val="000F5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1D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rsid w:val="008120B4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02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acebook.com/klimahouse/" TargetMode="External"/><Relationship Id="rId12" Type="http://schemas.openxmlformats.org/officeDocument/2006/relationships/hyperlink" Target="https://www.instagram.com/fieramesse/" TargetMode="External"/><Relationship Id="rId13" Type="http://schemas.openxmlformats.org/officeDocument/2006/relationships/hyperlink" Target="https://www.youtube.com/user/fierabolzano" TargetMode="External"/><Relationship Id="rId14" Type="http://schemas.openxmlformats.org/officeDocument/2006/relationships/hyperlink" Target="https://www.youtube.com/playlist?list=PL8ADD888681B930B0" TargetMode="External"/><Relationship Id="rId15" Type="http://schemas.openxmlformats.org/officeDocument/2006/relationships/hyperlink" Target="mailto:pucher@fierabolzano.it" TargetMode="External"/><Relationship Id="rId16" Type="http://schemas.openxmlformats.org/officeDocument/2006/relationships/hyperlink" Target="http://www.fierabolzano.it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laboratori_ricerca.htm" TargetMode="External"/><Relationship Id="rId8" Type="http://schemas.openxmlformats.org/officeDocument/2006/relationships/hyperlink" Target="http://www.fierabolzano.it/klimahouse/enertours.htm" TargetMode="External"/><Relationship Id="rId9" Type="http://schemas.openxmlformats.org/officeDocument/2006/relationships/hyperlink" Target="http://www.fierabolzano.it/klimahouse/" TargetMode="External"/><Relationship Id="rId10" Type="http://schemas.openxmlformats.org/officeDocument/2006/relationships/hyperlink" Target="http://www.fierabolzano.it/klimahouse/mediateca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1392</Words>
  <Characters>7935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9309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11</cp:revision>
  <cp:lastPrinted>2018-11-29T16:24:00Z</cp:lastPrinted>
  <dcterms:created xsi:type="dcterms:W3CDTF">2018-12-06T08:47:00Z</dcterms:created>
  <dcterms:modified xsi:type="dcterms:W3CDTF">2019-01-22T17:09:00Z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