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2BE81" w14:textId="47E1310C" w:rsidR="0039051C" w:rsidRPr="00171E29" w:rsidRDefault="00547A9F" w:rsidP="00DD68DE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KLIMAHOUSE 2019</w:t>
      </w:r>
    </w:p>
    <w:p w14:paraId="5CD31921" w14:textId="77777777" w:rsidR="0039051C" w:rsidRPr="00171E29" w:rsidRDefault="0039051C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171E29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48741833" w14:textId="0DBFD695" w:rsidR="002969EF" w:rsidRDefault="00547A9F" w:rsidP="002815AA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Fiera Bolzano, 23 – 26</w:t>
      </w:r>
      <w:r w:rsidR="0072457D">
        <w:rPr>
          <w:rFonts w:ascii="DIN-BoldAlternate" w:hAnsi="DIN-BoldAlternate"/>
          <w:u w:val="single"/>
        </w:rPr>
        <w:t xml:space="preserve"> gennaio 2019</w:t>
      </w:r>
    </w:p>
    <w:p w14:paraId="4CACAB4B" w14:textId="77777777" w:rsidR="00555496" w:rsidRDefault="00555496" w:rsidP="002815AA">
      <w:pPr>
        <w:pStyle w:val="Corpo"/>
        <w:jc w:val="both"/>
        <w:rPr>
          <w:rFonts w:ascii="DIN-BoldAlternate" w:hAnsi="DIN-BoldAlternate"/>
          <w:u w:val="single"/>
        </w:rPr>
      </w:pPr>
    </w:p>
    <w:p w14:paraId="17343F61" w14:textId="77777777" w:rsidR="00555496" w:rsidRPr="002815AA" w:rsidRDefault="00555496" w:rsidP="002815AA">
      <w:pPr>
        <w:pStyle w:val="Corpo"/>
        <w:jc w:val="both"/>
        <w:rPr>
          <w:rFonts w:ascii="DIN-BoldAlternate" w:hAnsi="DIN-BoldAlternate"/>
          <w:u w:val="single"/>
        </w:rPr>
      </w:pPr>
    </w:p>
    <w:p w14:paraId="47FD40E2" w14:textId="06F2DF42" w:rsidR="002815AA" w:rsidRPr="00DB0A14" w:rsidRDefault="002815AA" w:rsidP="002815AA">
      <w:pPr>
        <w:tabs>
          <w:tab w:val="left" w:pos="142"/>
        </w:tabs>
        <w:jc w:val="center"/>
        <w:rPr>
          <w:rFonts w:ascii="Helvetica" w:hAnsi="Helvetica" w:cs="Helvetica"/>
          <w:b/>
          <w:noProof/>
        </w:rPr>
      </w:pPr>
      <w:r w:rsidRPr="00DB0A14">
        <w:rPr>
          <w:rFonts w:ascii="Helvetica" w:hAnsi="Helvetica" w:cs="Helvetica"/>
          <w:noProof/>
        </w:rPr>
        <w:drawing>
          <wp:inline distT="0" distB="0" distL="0" distR="0" wp14:anchorId="210DF4A7" wp14:editId="2F6F6DCE">
            <wp:extent cx="894646" cy="894646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44" cy="92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14AB">
        <w:rPr>
          <w:rFonts w:ascii="Helvetica" w:hAnsi="Helvetica" w:cs="Helvetica"/>
          <w:b/>
          <w:noProof/>
        </w:rPr>
        <w:drawing>
          <wp:inline distT="0" distB="0" distL="0" distR="0" wp14:anchorId="2E6B9193" wp14:editId="525A05CD">
            <wp:extent cx="916849" cy="491532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I19trend_logo4c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10" cy="5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00050" w14:textId="77777777" w:rsidR="00555496" w:rsidRDefault="00555496" w:rsidP="005031D8">
      <w:pPr>
        <w:tabs>
          <w:tab w:val="left" w:pos="142"/>
        </w:tabs>
        <w:jc w:val="center"/>
        <w:rPr>
          <w:rFonts w:ascii="DIN-BoldAlternate" w:hAnsi="DIN-BoldAlternate" w:cs="Helvetica"/>
          <w:b/>
          <w:noProof/>
          <w:sz w:val="24"/>
        </w:rPr>
      </w:pPr>
    </w:p>
    <w:p w14:paraId="32E893EF" w14:textId="77777777" w:rsidR="000866F5" w:rsidRDefault="000866F5" w:rsidP="005031D8">
      <w:pPr>
        <w:tabs>
          <w:tab w:val="left" w:pos="142"/>
        </w:tabs>
        <w:jc w:val="center"/>
        <w:rPr>
          <w:rFonts w:ascii="DIN-BoldAlternate" w:hAnsi="DIN-BoldAlternate" w:cs="Helvetica"/>
          <w:noProof/>
          <w:color w:val="000000" w:themeColor="text1"/>
          <w:sz w:val="24"/>
        </w:rPr>
      </w:pPr>
    </w:p>
    <w:p w14:paraId="4D99139F" w14:textId="293A0BEF" w:rsidR="005031D8" w:rsidRPr="00040D2F" w:rsidRDefault="001B6306" w:rsidP="005031D8">
      <w:pPr>
        <w:tabs>
          <w:tab w:val="left" w:pos="142"/>
        </w:tabs>
        <w:jc w:val="center"/>
        <w:rPr>
          <w:rFonts w:ascii="DIN-BoldAlternate" w:hAnsi="DIN-BoldAlternate" w:cs="Helvetica"/>
          <w:noProof/>
          <w:color w:val="000000" w:themeColor="text1"/>
          <w:sz w:val="28"/>
          <w:szCs w:val="28"/>
        </w:rPr>
      </w:pPr>
      <w:r w:rsidRPr="00040D2F">
        <w:rPr>
          <w:rFonts w:ascii="DIN-BoldAlternate" w:hAnsi="DIN-BoldAlternate" w:cs="Helvetica"/>
          <w:noProof/>
          <w:color w:val="000000" w:themeColor="text1"/>
          <w:sz w:val="28"/>
          <w:szCs w:val="28"/>
        </w:rPr>
        <w:t>KLIMAHOUSE TREND 2019</w:t>
      </w:r>
      <w:r w:rsidR="000866F5" w:rsidRPr="00040D2F">
        <w:rPr>
          <w:rFonts w:ascii="DIN-BoldAlternate" w:hAnsi="DIN-BoldAlternate" w:cs="Helvetica"/>
          <w:noProof/>
          <w:color w:val="000000" w:themeColor="text1"/>
          <w:sz w:val="28"/>
          <w:szCs w:val="28"/>
        </w:rPr>
        <w:t xml:space="preserve">: LE AZIENDE IN LIZZA </w:t>
      </w:r>
    </w:p>
    <w:p w14:paraId="4A9EA6F0" w14:textId="35CBDBE7" w:rsidR="005031D8" w:rsidRPr="00040D2F" w:rsidRDefault="00555496" w:rsidP="00E4023E">
      <w:pPr>
        <w:tabs>
          <w:tab w:val="left" w:pos="142"/>
        </w:tabs>
        <w:jc w:val="center"/>
        <w:rPr>
          <w:rFonts w:ascii="DIN-BoldAlternate" w:hAnsi="DIN-BoldAlternate"/>
          <w:color w:val="000000" w:themeColor="text1"/>
          <w:sz w:val="28"/>
          <w:szCs w:val="28"/>
        </w:rPr>
      </w:pPr>
      <w:r w:rsidRPr="00040D2F">
        <w:rPr>
          <w:rFonts w:ascii="DIN-BoldAlternate" w:hAnsi="DIN-BoldAlternate"/>
          <w:color w:val="000000" w:themeColor="text1"/>
          <w:sz w:val="28"/>
          <w:szCs w:val="28"/>
        </w:rPr>
        <w:t>Fiera Bolzano e Politecnico di Milano</w:t>
      </w:r>
    </w:p>
    <w:p w14:paraId="1490718A" w14:textId="2B5A13BC" w:rsidR="00134C6E" w:rsidRDefault="00134C6E" w:rsidP="00134C6E">
      <w:pPr>
        <w:jc w:val="center"/>
        <w:rPr>
          <w:rFonts w:ascii="DIN-BoldAlternate" w:hAnsi="DIN-BoldAlternate"/>
          <w:color w:val="000000" w:themeColor="text1"/>
          <w:sz w:val="28"/>
          <w:szCs w:val="28"/>
        </w:rPr>
      </w:pPr>
      <w:r>
        <w:rPr>
          <w:rFonts w:ascii="DIN-BoldAlternate" w:hAnsi="DIN-BoldAlternate"/>
          <w:color w:val="000000" w:themeColor="text1"/>
          <w:sz w:val="28"/>
          <w:szCs w:val="28"/>
        </w:rPr>
        <w:t>valorizzano</w:t>
      </w:r>
      <w:r w:rsidR="00555496" w:rsidRPr="00040D2F">
        <w:rPr>
          <w:rFonts w:ascii="DIN-BoldAlternate" w:hAnsi="DIN-BoldAlternate"/>
          <w:color w:val="000000" w:themeColor="text1"/>
          <w:sz w:val="28"/>
          <w:szCs w:val="28"/>
        </w:rPr>
        <w:t xml:space="preserve"> le aziende più innovative </w:t>
      </w:r>
      <w:r w:rsidR="00E6651C" w:rsidRPr="00040D2F">
        <w:rPr>
          <w:rFonts w:ascii="DIN-BoldAlternate" w:hAnsi="DIN-BoldAlternate"/>
          <w:color w:val="000000" w:themeColor="text1"/>
          <w:sz w:val="28"/>
          <w:szCs w:val="28"/>
        </w:rPr>
        <w:t>ed efficienti dell'edilizia</w:t>
      </w:r>
    </w:p>
    <w:p w14:paraId="3AD86E74" w14:textId="7EC70D5E" w:rsidR="00134C6E" w:rsidRPr="00040D2F" w:rsidRDefault="00134C6E" w:rsidP="00134C6E">
      <w:pPr>
        <w:jc w:val="center"/>
        <w:rPr>
          <w:rFonts w:ascii="DIN-BoldAlternate" w:hAnsi="DIN-BoldAlternate"/>
          <w:color w:val="000000" w:themeColor="text1"/>
          <w:sz w:val="28"/>
          <w:szCs w:val="28"/>
        </w:rPr>
      </w:pPr>
      <w:r>
        <w:rPr>
          <w:rFonts w:ascii="DIN-BoldAlternate" w:hAnsi="DIN-BoldAlternate"/>
          <w:color w:val="000000" w:themeColor="text1"/>
          <w:sz w:val="28"/>
          <w:szCs w:val="28"/>
        </w:rPr>
        <w:t>Mercoledì 23 gennaio la premiazione</w:t>
      </w:r>
    </w:p>
    <w:p w14:paraId="75355477" w14:textId="77777777" w:rsidR="002815AA" w:rsidRPr="00555496" w:rsidRDefault="002815AA" w:rsidP="002815AA">
      <w:pPr>
        <w:tabs>
          <w:tab w:val="left" w:pos="142"/>
        </w:tabs>
        <w:jc w:val="center"/>
        <w:rPr>
          <w:rFonts w:ascii="DIN-BoldAlternate" w:hAnsi="DIN-BoldAlternate"/>
          <w:b/>
          <w:color w:val="000000" w:themeColor="text1"/>
          <w:sz w:val="24"/>
        </w:rPr>
      </w:pPr>
    </w:p>
    <w:p w14:paraId="19F65DB5" w14:textId="77777777" w:rsidR="002815AA" w:rsidRPr="009603FB" w:rsidRDefault="002815AA" w:rsidP="002815AA">
      <w:pPr>
        <w:tabs>
          <w:tab w:val="left" w:pos="142"/>
        </w:tabs>
        <w:jc w:val="center"/>
        <w:rPr>
          <w:rFonts w:ascii="DIN-BoldAlternate" w:hAnsi="DIN-BoldAlternate" w:cs="Helvetica"/>
          <w:b/>
          <w:noProof/>
          <w:color w:val="FF0000"/>
          <w:sz w:val="28"/>
          <w:szCs w:val="28"/>
        </w:rPr>
      </w:pPr>
      <w:r>
        <w:rPr>
          <w:rFonts w:ascii="DIN-BoldAlternate" w:hAnsi="DIN-BoldAlternate" w:cs="Helvetica"/>
          <w:b/>
          <w:noProof/>
          <w:color w:val="FF0000"/>
          <w:sz w:val="28"/>
          <w:szCs w:val="28"/>
        </w:rPr>
        <w:t xml:space="preserve">        </w:t>
      </w:r>
      <w:r>
        <w:rPr>
          <w:rFonts w:ascii="DIN-BoldAlternate" w:hAnsi="DIN-BoldAlternate" w:cs="Helvetica"/>
          <w:b/>
          <w:noProof/>
          <w:color w:val="FF0000"/>
          <w:sz w:val="28"/>
          <w:szCs w:val="28"/>
        </w:rPr>
        <w:drawing>
          <wp:inline distT="0" distB="0" distL="0" distR="0" wp14:anchorId="4AB374B3" wp14:editId="6190E206">
            <wp:extent cx="1141784" cy="839972"/>
            <wp:effectExtent l="0" t="0" r="1270" b="0"/>
            <wp:docPr id="4" name="Immagine 4" descr="C:\Users\Fabrizio\AppData\Local\Microsoft\Windows\INetCache\Content.Word\Logo_Politecnico_Mila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brizio\AppData\Local\Microsoft\Windows\INetCache\Content.Word\Logo_Politecnico_Milan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372" cy="84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02AB" w14:textId="77777777" w:rsidR="00F87657" w:rsidRDefault="00F87657" w:rsidP="002815AA">
      <w:pPr>
        <w:jc w:val="center"/>
        <w:rPr>
          <w:sz w:val="24"/>
        </w:rPr>
      </w:pPr>
    </w:p>
    <w:p w14:paraId="05E75A5E" w14:textId="10A4FAC1" w:rsidR="00F87657" w:rsidRPr="00EE43A7" w:rsidRDefault="005E11D1" w:rsidP="006016B1">
      <w:pPr>
        <w:widowControl w:val="0"/>
        <w:autoSpaceDE w:val="0"/>
        <w:autoSpaceDN w:val="0"/>
        <w:adjustRightInd w:val="0"/>
        <w:jc w:val="both"/>
        <w:rPr>
          <w:rFonts w:ascii="DIN-BoldAlternate" w:hAnsi="DIN-BoldAlternate" w:cs="Helvetica"/>
          <w:i/>
          <w:noProof/>
          <w:color w:val="000000" w:themeColor="text1"/>
          <w:szCs w:val="22"/>
        </w:rPr>
      </w:pPr>
      <w:r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>Si è chiusa il</w:t>
      </w:r>
      <w:r w:rsidR="002815AA"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 xml:space="preserve"> </w:t>
      </w:r>
      <w:r w:rsidR="00547A9F"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>1</w:t>
      </w:r>
      <w:r w:rsidR="001763CC"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>0</w:t>
      </w:r>
      <w:r w:rsidR="002815AA"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 xml:space="preserve"> </w:t>
      </w:r>
      <w:r w:rsidR="001763CC"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>gennaio</w:t>
      </w:r>
      <w:r w:rsidR="00F87657"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 xml:space="preserve"> </w:t>
      </w:r>
      <w:r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 xml:space="preserve">la call </w:t>
      </w:r>
      <w:r>
        <w:rPr>
          <w:rFonts w:ascii="DIN-BoldAlternate" w:hAnsi="DIN-BoldAlternate" w:cs="Helvetica"/>
          <w:i/>
          <w:noProof/>
          <w:szCs w:val="22"/>
        </w:rPr>
        <w:t>per partecipare</w:t>
      </w:r>
      <w:r w:rsidR="004F4CEA" w:rsidRPr="00213CEB">
        <w:rPr>
          <w:rFonts w:ascii="DIN-BoldAlternate" w:hAnsi="DIN-BoldAlternate" w:cs="Helvetica"/>
          <w:i/>
          <w:noProof/>
          <w:szCs w:val="22"/>
        </w:rPr>
        <w:t xml:space="preserve"> </w:t>
      </w:r>
      <w:r>
        <w:rPr>
          <w:rFonts w:ascii="DIN-BoldAlternate" w:hAnsi="DIN-BoldAlternate" w:cs="Helvetica"/>
          <w:i/>
          <w:noProof/>
          <w:szCs w:val="22"/>
        </w:rPr>
        <w:t>al</w:t>
      </w:r>
      <w:r w:rsidR="00547A9F" w:rsidRPr="00213CEB">
        <w:rPr>
          <w:rFonts w:ascii="DIN-BoldAlternate" w:hAnsi="DIN-BoldAlternate" w:cs="Helvetica"/>
          <w:i/>
          <w:noProof/>
          <w:szCs w:val="22"/>
        </w:rPr>
        <w:t>la nona</w:t>
      </w:r>
      <w:r w:rsidR="004F4CEA" w:rsidRPr="00213CEB">
        <w:rPr>
          <w:rFonts w:ascii="DIN-BoldAlternate" w:hAnsi="DIN-BoldAlternate" w:cs="Helvetica"/>
          <w:i/>
          <w:noProof/>
          <w:szCs w:val="22"/>
        </w:rPr>
        <w:t xml:space="preserve"> edizione del Klimahous</w:t>
      </w:r>
      <w:r w:rsidR="00F87657" w:rsidRPr="00213CEB">
        <w:rPr>
          <w:rFonts w:ascii="DIN-BoldAlternate" w:hAnsi="DIN-BoldAlternate" w:cs="Helvetica"/>
          <w:i/>
          <w:noProof/>
          <w:szCs w:val="22"/>
        </w:rPr>
        <w:t>e Trend,</w:t>
      </w:r>
      <w:r w:rsidR="00AB0540" w:rsidRPr="00213CEB">
        <w:rPr>
          <w:rFonts w:ascii="DIN-BoldAlternate" w:hAnsi="DIN-BoldAlternate" w:cs="Helvetica"/>
          <w:i/>
          <w:noProof/>
          <w:szCs w:val="22"/>
        </w:rPr>
        <w:t xml:space="preserve"> il premio rivolto alle aziende </w:t>
      </w:r>
      <w:r w:rsidR="00646C13">
        <w:rPr>
          <w:rFonts w:ascii="DIN-BoldAlternate" w:hAnsi="DIN-BoldAlternate" w:cs="Helvetica"/>
          <w:i/>
          <w:noProof/>
          <w:szCs w:val="22"/>
        </w:rPr>
        <w:t xml:space="preserve">di Klimahouse </w:t>
      </w:r>
      <w:r w:rsidR="00AB0540" w:rsidRPr="00213CEB">
        <w:rPr>
          <w:rFonts w:ascii="DIN-BoldAlternate" w:hAnsi="DIN-BoldAlternate" w:cs="Helvetica"/>
          <w:i/>
          <w:noProof/>
          <w:szCs w:val="22"/>
        </w:rPr>
        <w:t>più innovativ</w:t>
      </w:r>
      <w:r w:rsidR="006016B1" w:rsidRPr="00213CEB">
        <w:rPr>
          <w:rFonts w:ascii="DIN-BoldAlternate" w:hAnsi="DIN-BoldAlternate" w:cs="Helvetica"/>
          <w:i/>
          <w:noProof/>
          <w:szCs w:val="22"/>
        </w:rPr>
        <w:t xml:space="preserve">e nel settore del risanamento e </w:t>
      </w:r>
      <w:r w:rsidR="00AB0540" w:rsidRPr="00213CEB">
        <w:rPr>
          <w:rFonts w:ascii="DIN-BoldAlternate" w:hAnsi="DIN-BoldAlternate" w:cs="Helvetica"/>
          <w:i/>
          <w:noProof/>
          <w:szCs w:val="22"/>
        </w:rPr>
        <w:t>dell’efficienza energetica in edilizia in Italia</w:t>
      </w:r>
      <w:r w:rsidR="0010728B">
        <w:rPr>
          <w:rFonts w:ascii="DIN-BoldAlternate" w:hAnsi="DIN-BoldAlternate" w:cs="Helvetica"/>
          <w:i/>
          <w:noProof/>
          <w:szCs w:val="22"/>
        </w:rPr>
        <w:t>,</w:t>
      </w:r>
      <w:r w:rsidR="006016B1" w:rsidRPr="00213CEB">
        <w:rPr>
          <w:rFonts w:ascii="DIN-BoldAlternate" w:hAnsi="DIN-BoldAlternate" w:cs="Helvetica"/>
          <w:i/>
          <w:noProof/>
          <w:szCs w:val="22"/>
        </w:rPr>
        <w:t xml:space="preserve"> promosso da Fiera Bolzano </w:t>
      </w:r>
      <w:r w:rsidR="009C6B22" w:rsidRPr="00213CEB">
        <w:rPr>
          <w:rFonts w:ascii="DIN-BoldAlternate" w:hAnsi="DIN-BoldAlternate" w:cs="Helvetica"/>
          <w:i/>
          <w:noProof/>
          <w:szCs w:val="22"/>
        </w:rPr>
        <w:t xml:space="preserve">in collaborazione con il </w:t>
      </w:r>
      <w:r w:rsidR="006016B1" w:rsidRPr="00213CEB">
        <w:rPr>
          <w:rFonts w:ascii="DIN-BoldAlternate" w:hAnsi="DIN-BoldAlternate" w:cs="Helvetica"/>
          <w:i/>
          <w:noProof/>
          <w:szCs w:val="22"/>
        </w:rPr>
        <w:t xml:space="preserve">Politecnico di Milano. </w:t>
      </w:r>
      <w:r w:rsidR="00F87657" w:rsidRPr="00213CEB">
        <w:rPr>
          <w:rFonts w:ascii="DIN-BoldAlternate" w:hAnsi="DIN-BoldAlternate" w:cs="Helvetica"/>
          <w:i/>
          <w:noProof/>
          <w:szCs w:val="22"/>
        </w:rPr>
        <w:t>Il verdetto della giuria sarà annunciato</w:t>
      </w:r>
      <w:r w:rsidR="00CC7313">
        <w:rPr>
          <w:rFonts w:ascii="DIN-BoldAlternate" w:hAnsi="DIN-BoldAlternate" w:cs="Helvetica"/>
          <w:i/>
          <w:noProof/>
          <w:szCs w:val="22"/>
        </w:rPr>
        <w:t xml:space="preserve"> mercoledì 23 gennaio</w:t>
      </w:r>
      <w:r w:rsidR="00F87657" w:rsidRPr="00213CEB">
        <w:rPr>
          <w:rFonts w:ascii="DIN-BoldAlternate" w:hAnsi="DIN-BoldAlternate" w:cs="Helvetica"/>
          <w:i/>
          <w:noProof/>
          <w:szCs w:val="22"/>
        </w:rPr>
        <w:t xml:space="preserve"> </w:t>
      </w:r>
      <w:r w:rsidR="004F4CEA" w:rsidRPr="00213CEB">
        <w:rPr>
          <w:rFonts w:ascii="DIN-BoldAlternate" w:hAnsi="DIN-BoldAlternate" w:cs="Helvetica"/>
          <w:i/>
          <w:noProof/>
          <w:szCs w:val="22"/>
        </w:rPr>
        <w:t>i</w:t>
      </w:r>
      <w:r w:rsidR="00F87657" w:rsidRPr="00213CEB">
        <w:rPr>
          <w:rFonts w:ascii="DIN-BoldAlternate" w:hAnsi="DIN-BoldAlternate" w:cs="Helvetica"/>
          <w:i/>
          <w:noProof/>
          <w:szCs w:val="22"/>
        </w:rPr>
        <w:t xml:space="preserve">n occasione </w:t>
      </w:r>
      <w:r w:rsidR="00777AA4">
        <w:rPr>
          <w:rFonts w:ascii="DIN-BoldAlternate" w:hAnsi="DIN-BoldAlternate" w:cs="Helvetica"/>
          <w:i/>
          <w:noProof/>
          <w:szCs w:val="22"/>
        </w:rPr>
        <w:t xml:space="preserve">della giornata di apertura </w:t>
      </w:r>
      <w:r w:rsidR="009C6B22" w:rsidRPr="00213CEB">
        <w:rPr>
          <w:rFonts w:ascii="DIN-BoldAlternate" w:hAnsi="DIN-BoldAlternate" w:cs="Helvetica"/>
          <w:i/>
          <w:noProof/>
          <w:szCs w:val="22"/>
        </w:rPr>
        <w:t>di Klimahouse.</w:t>
      </w:r>
      <w:r w:rsidR="0093516F">
        <w:rPr>
          <w:rFonts w:ascii="DIN-BoldAlternate" w:hAnsi="DIN-BoldAlternate" w:cs="Helvetica"/>
          <w:i/>
          <w:noProof/>
          <w:szCs w:val="22"/>
        </w:rPr>
        <w:t xml:space="preserve"> </w:t>
      </w:r>
      <w:r w:rsid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 xml:space="preserve">53 </w:t>
      </w:r>
      <w:r w:rsidR="0093516F"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>i partecipanti</w:t>
      </w:r>
      <w:r w:rsidRPr="00EE43A7">
        <w:rPr>
          <w:rFonts w:ascii="DIN-BoldAlternate" w:hAnsi="DIN-BoldAlternate" w:cs="Helvetica"/>
          <w:i/>
          <w:noProof/>
          <w:color w:val="000000" w:themeColor="text1"/>
          <w:szCs w:val="22"/>
        </w:rPr>
        <w:t>.</w:t>
      </w:r>
    </w:p>
    <w:p w14:paraId="1E0A4E4D" w14:textId="77777777" w:rsidR="002815AA" w:rsidRPr="009C51AE" w:rsidRDefault="002815AA" w:rsidP="002815AA">
      <w:pPr>
        <w:tabs>
          <w:tab w:val="left" w:pos="142"/>
        </w:tabs>
        <w:jc w:val="center"/>
        <w:rPr>
          <w:rFonts w:ascii="DIN-BoldAlternate" w:hAnsi="DIN-BoldAlternate" w:cs="Helvetica"/>
          <w:b/>
          <w:noProof/>
          <w:sz w:val="28"/>
          <w:szCs w:val="28"/>
          <w:u w:val="single"/>
        </w:rPr>
      </w:pPr>
    </w:p>
    <w:p w14:paraId="0C6A9B3F" w14:textId="521F68F1" w:rsidR="00834FC5" w:rsidRDefault="00385FF1" w:rsidP="00834FC5">
      <w:pPr>
        <w:tabs>
          <w:tab w:val="left" w:pos="142"/>
        </w:tabs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i/>
          <w:szCs w:val="22"/>
        </w:rPr>
        <w:t>Bolzano</w:t>
      </w:r>
      <w:bookmarkStart w:id="0" w:name="_GoBack"/>
      <w:bookmarkEnd w:id="0"/>
      <w:r w:rsidR="00DF210A" w:rsidRPr="00DF210A">
        <w:rPr>
          <w:rFonts w:ascii="DIN-RegularAlternate" w:hAnsi="DIN-RegularAlternate"/>
          <w:i/>
          <w:szCs w:val="22"/>
        </w:rPr>
        <w:t xml:space="preserve">, </w:t>
      </w:r>
      <w:r w:rsidR="00040D2F">
        <w:rPr>
          <w:rFonts w:ascii="DIN-RegularAlternate" w:hAnsi="DIN-RegularAlternate"/>
          <w:i/>
          <w:szCs w:val="22"/>
        </w:rPr>
        <w:t>g</w:t>
      </w:r>
      <w:r w:rsidR="001763CC">
        <w:rPr>
          <w:rFonts w:ascii="DIN-RegularAlternate" w:hAnsi="DIN-RegularAlternate"/>
          <w:i/>
          <w:szCs w:val="22"/>
        </w:rPr>
        <w:t xml:space="preserve">ennaio </w:t>
      </w:r>
      <w:r w:rsidR="00DF210A" w:rsidRPr="00DF210A">
        <w:rPr>
          <w:rFonts w:ascii="DIN-RegularAlternate" w:hAnsi="DIN-RegularAlternate"/>
          <w:i/>
          <w:szCs w:val="22"/>
        </w:rPr>
        <w:t>201</w:t>
      </w:r>
      <w:r w:rsidR="001763CC">
        <w:rPr>
          <w:rFonts w:ascii="DIN-RegularAlternate" w:hAnsi="DIN-RegularAlternate"/>
          <w:i/>
          <w:szCs w:val="22"/>
        </w:rPr>
        <w:t>9</w:t>
      </w:r>
      <w:r w:rsidR="00CE74B6">
        <w:rPr>
          <w:rFonts w:ascii="DIN-RegularAlternate" w:hAnsi="DIN-RegularAlternate"/>
          <w:szCs w:val="22"/>
        </w:rPr>
        <w:t xml:space="preserve"> -</w:t>
      </w:r>
      <w:r w:rsidR="00DF210A">
        <w:rPr>
          <w:rFonts w:ascii="DIN-RegularAlternate" w:hAnsi="DIN-RegularAlternate"/>
          <w:szCs w:val="22"/>
        </w:rPr>
        <w:t xml:space="preserve"> </w:t>
      </w:r>
      <w:r w:rsidR="009C6B22">
        <w:rPr>
          <w:rFonts w:ascii="DIN-RegularAlternate" w:hAnsi="DIN-RegularAlternate"/>
          <w:szCs w:val="22"/>
        </w:rPr>
        <w:t>Promuovere e</w:t>
      </w:r>
      <w:r w:rsidR="00F554A0">
        <w:rPr>
          <w:rFonts w:ascii="DIN-RegularAlternate" w:hAnsi="DIN-RegularAlternate"/>
          <w:szCs w:val="22"/>
        </w:rPr>
        <w:t xml:space="preserve"> valorizzare </w:t>
      </w:r>
      <w:r w:rsidR="009C6B22">
        <w:rPr>
          <w:rFonts w:ascii="DIN-RegularAlternate" w:hAnsi="DIN-RegularAlternate"/>
          <w:szCs w:val="22"/>
        </w:rPr>
        <w:t xml:space="preserve">le </w:t>
      </w:r>
      <w:r w:rsidR="00417AA0">
        <w:rPr>
          <w:rFonts w:ascii="DIN-RegularAlternate" w:hAnsi="DIN-RegularAlternate"/>
          <w:szCs w:val="22"/>
        </w:rPr>
        <w:t>soluzioni più innovative</w:t>
      </w:r>
      <w:r w:rsidR="00F554A0">
        <w:rPr>
          <w:rFonts w:ascii="DIN-RegularAlternate" w:hAnsi="DIN-RegularAlternate"/>
          <w:szCs w:val="22"/>
        </w:rPr>
        <w:t xml:space="preserve"> </w:t>
      </w:r>
      <w:r w:rsidR="008519C4">
        <w:rPr>
          <w:rFonts w:ascii="DIN-RegularAlternate" w:hAnsi="DIN-RegularAlternate"/>
          <w:szCs w:val="22"/>
        </w:rPr>
        <w:t xml:space="preserve">per una progettazione sostenibile ed efficiente </w:t>
      </w:r>
      <w:r w:rsidR="0047667E">
        <w:rPr>
          <w:rFonts w:ascii="DIN-RegularAlternate" w:hAnsi="DIN-RegularAlternate"/>
          <w:szCs w:val="22"/>
        </w:rPr>
        <w:t xml:space="preserve">e </w:t>
      </w:r>
      <w:r w:rsidR="002F3A17">
        <w:rPr>
          <w:rFonts w:ascii="DIN-RegularAlternate" w:hAnsi="DIN-RegularAlternate"/>
          <w:szCs w:val="22"/>
        </w:rPr>
        <w:t>offrire</w:t>
      </w:r>
      <w:r w:rsidR="00E44436">
        <w:rPr>
          <w:rFonts w:ascii="DIN-RegularAlternate" w:hAnsi="DIN-RegularAlternate"/>
          <w:szCs w:val="22"/>
        </w:rPr>
        <w:t xml:space="preserve"> nuovi</w:t>
      </w:r>
      <w:r w:rsidR="00BF20EA">
        <w:rPr>
          <w:rFonts w:ascii="DIN-RegularAlternate" w:hAnsi="DIN-RegularAlternate"/>
          <w:szCs w:val="22"/>
        </w:rPr>
        <w:t xml:space="preserve"> impulsi al</w:t>
      </w:r>
      <w:r w:rsidR="00B26B1B">
        <w:rPr>
          <w:rFonts w:ascii="DIN-RegularAlternate" w:hAnsi="DIN-RegularAlternate"/>
          <w:szCs w:val="22"/>
        </w:rPr>
        <w:t xml:space="preserve"> settore </w:t>
      </w:r>
      <w:r w:rsidR="00C235EB">
        <w:rPr>
          <w:rFonts w:ascii="DIN-RegularAlternate" w:hAnsi="DIN-RegularAlternate"/>
          <w:szCs w:val="22"/>
        </w:rPr>
        <w:t>del green building</w:t>
      </w:r>
      <w:r w:rsidR="00F554A0">
        <w:rPr>
          <w:rFonts w:ascii="DIN-RegularAlternate" w:hAnsi="DIN-RegularAlternate"/>
          <w:szCs w:val="22"/>
        </w:rPr>
        <w:t>: questo l'obiettivo del Klimahou</w:t>
      </w:r>
      <w:r w:rsidR="00CE2CB1">
        <w:rPr>
          <w:rFonts w:ascii="DIN-RegularAlternate" w:hAnsi="DIN-RegularAlternate"/>
          <w:szCs w:val="22"/>
        </w:rPr>
        <w:t>se Trend, iniziativa di</w:t>
      </w:r>
      <w:r w:rsidR="00F554A0">
        <w:rPr>
          <w:rFonts w:ascii="DIN-RegularAlternate" w:hAnsi="DIN-RegularAlternate"/>
          <w:szCs w:val="22"/>
        </w:rPr>
        <w:t xml:space="preserve"> Fiera Bolzano </w:t>
      </w:r>
      <w:r w:rsidR="00834FC5">
        <w:rPr>
          <w:rFonts w:ascii="DIN-RegularAlternate" w:hAnsi="DIN-RegularAlternate"/>
          <w:szCs w:val="22"/>
        </w:rPr>
        <w:t>in collaborazione con il Politecnico di Milano, giunto alla sua nona edizione.</w:t>
      </w:r>
    </w:p>
    <w:p w14:paraId="44963F7A" w14:textId="530E1485" w:rsidR="000866F5" w:rsidRDefault="000866F5" w:rsidP="00834FC5">
      <w:pPr>
        <w:tabs>
          <w:tab w:val="left" w:pos="142"/>
        </w:tabs>
        <w:jc w:val="both"/>
        <w:rPr>
          <w:rFonts w:ascii="DIN-RegularAlternate" w:hAnsi="DIN-RegularAlternate"/>
          <w:szCs w:val="22"/>
        </w:rPr>
      </w:pPr>
    </w:p>
    <w:p w14:paraId="5E360D0E" w14:textId="2AE90D62" w:rsidR="000866F5" w:rsidRPr="00EE43A7" w:rsidRDefault="00EE43A7" w:rsidP="00C24FEE">
      <w:pPr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b/>
          <w:szCs w:val="22"/>
        </w:rPr>
        <w:t>Ecco le aziende in gara</w:t>
      </w:r>
      <w:r w:rsidR="000D2801" w:rsidRPr="00EE43A7">
        <w:rPr>
          <w:rFonts w:ascii="DIN-RegularAlternate" w:hAnsi="DIN-RegularAlternate"/>
          <w:b/>
          <w:szCs w:val="22"/>
        </w:rPr>
        <w:t>:</w:t>
      </w:r>
      <w:r w:rsidR="000D2801" w:rsidRPr="00EE43A7">
        <w:rPr>
          <w:rFonts w:ascii="DIN-RegularAlternate" w:hAnsi="DIN-RegularAlternate"/>
          <w:szCs w:val="22"/>
        </w:rPr>
        <w:t xml:space="preserve"> 3therm, A</w:t>
      </w:r>
      <w:r w:rsidR="00CE3498" w:rsidRPr="00EE43A7">
        <w:rPr>
          <w:rFonts w:ascii="DIN-RegularAlternate" w:hAnsi="DIN-RegularAlternate"/>
          <w:szCs w:val="22"/>
        </w:rPr>
        <w:t>cca</w:t>
      </w:r>
      <w:r w:rsidR="000D2801" w:rsidRPr="00EE43A7">
        <w:rPr>
          <w:rFonts w:ascii="DIN-RegularAlternate" w:hAnsi="DIN-RegularAlternate"/>
          <w:szCs w:val="22"/>
        </w:rPr>
        <w:t xml:space="preserve"> Software, Agosti Nanotherm, Bioisotherm, Blumatica, Boldrin</w:t>
      </w:r>
      <w:r w:rsidR="006E0257" w:rsidRPr="00EE43A7">
        <w:rPr>
          <w:rFonts w:ascii="DIN-RegularAlternate" w:hAnsi="DIN-RegularAlternate"/>
          <w:szCs w:val="22"/>
        </w:rPr>
        <w:t xml:space="preserve"> Group</w:t>
      </w:r>
      <w:r w:rsidR="000D2801" w:rsidRPr="00EE43A7">
        <w:rPr>
          <w:rFonts w:ascii="DIN-RegularAlternate" w:hAnsi="DIN-RegularAlternate"/>
          <w:szCs w:val="22"/>
        </w:rPr>
        <w:t>, Calch</w:t>
      </w:r>
      <w:r w:rsidR="00CE3498" w:rsidRPr="00EE43A7">
        <w:rPr>
          <w:rFonts w:ascii="DIN-RegularAlternate" w:hAnsi="DIN-RegularAlternate"/>
          <w:szCs w:val="22"/>
        </w:rPr>
        <w:t>è</w:t>
      </w:r>
      <w:r w:rsidR="000D2801" w:rsidRPr="00EE43A7">
        <w:rPr>
          <w:rFonts w:ascii="DIN-RegularAlternate" w:hAnsi="DIN-RegularAlternate"/>
          <w:szCs w:val="22"/>
        </w:rPr>
        <w:t xml:space="preserve">ra San Giorgio, Cantiere Tri-Plok, </w:t>
      </w:r>
      <w:r w:rsidR="00980F58">
        <w:rPr>
          <w:rFonts w:ascii="DIN-RegularAlternate" w:hAnsi="DIN-RegularAlternate"/>
          <w:szCs w:val="22"/>
        </w:rPr>
        <w:t>Climacell</w:t>
      </w:r>
      <w:r w:rsidR="0029258C" w:rsidRPr="0029258C">
        <w:rPr>
          <w:rFonts w:ascii="DIN-RegularAlternate" w:hAnsi="DIN-RegularAlternate"/>
          <w:szCs w:val="22"/>
        </w:rPr>
        <w:t xml:space="preserve"> GmbH</w:t>
      </w:r>
      <w:r w:rsidR="0029258C">
        <w:rPr>
          <w:rFonts w:ascii="DIN-RegularAlternate" w:hAnsi="DIN-RegularAlternate"/>
          <w:szCs w:val="22"/>
        </w:rPr>
        <w:t xml:space="preserve">, </w:t>
      </w:r>
      <w:r w:rsidR="000D2801" w:rsidRPr="00EE43A7">
        <w:rPr>
          <w:rFonts w:ascii="DIN-RegularAlternate" w:hAnsi="DIN-RegularAlternate"/>
          <w:szCs w:val="22"/>
        </w:rPr>
        <w:t>Clivet, Domus</w:t>
      </w:r>
      <w:r w:rsidR="00CE3498" w:rsidRPr="00EE43A7">
        <w:rPr>
          <w:rFonts w:ascii="DIN-RegularAlternate" w:hAnsi="DIN-RegularAlternate"/>
          <w:szCs w:val="22"/>
        </w:rPr>
        <w:t>g</w:t>
      </w:r>
      <w:r w:rsidR="000D2801" w:rsidRPr="00EE43A7">
        <w:rPr>
          <w:rFonts w:ascii="DIN-RegularAlternate" w:hAnsi="DIN-RegularAlternate"/>
          <w:szCs w:val="22"/>
        </w:rPr>
        <w:t xml:space="preserve">aia, </w:t>
      </w:r>
      <w:r w:rsidR="00CC6B55" w:rsidRPr="00EE43A7">
        <w:rPr>
          <w:rFonts w:ascii="DIN-RegularAlternate" w:hAnsi="DIN-RegularAlternate"/>
          <w:szCs w:val="22"/>
        </w:rPr>
        <w:t xml:space="preserve">Drexel und Weiss, </w:t>
      </w:r>
      <w:r w:rsidR="000D2801" w:rsidRPr="00EE43A7">
        <w:rPr>
          <w:rFonts w:ascii="DIN-RegularAlternate" w:hAnsi="DIN-RegularAlternate"/>
          <w:szCs w:val="22"/>
        </w:rPr>
        <w:t xml:space="preserve">Ecosism, Ennetiesse, Eurotherm, Evoluthion, </w:t>
      </w:r>
      <w:r w:rsidR="00977981" w:rsidRPr="00EE43A7">
        <w:rPr>
          <w:rFonts w:ascii="DIN-RegularAlternate" w:hAnsi="DIN-RegularAlternate"/>
          <w:szCs w:val="22"/>
        </w:rPr>
        <w:t xml:space="preserve">Fab-Concept, </w:t>
      </w:r>
      <w:r w:rsidR="000D2801" w:rsidRPr="00EE43A7">
        <w:rPr>
          <w:rFonts w:ascii="DIN-RegularAlternate" w:hAnsi="DIN-RegularAlternate"/>
          <w:szCs w:val="22"/>
        </w:rPr>
        <w:t>Fakro, Fanzola</w:t>
      </w:r>
      <w:r w:rsidR="00C22F82" w:rsidRPr="00EE43A7">
        <w:rPr>
          <w:rFonts w:ascii="DIN-RegularAlternate" w:hAnsi="DIN-RegularAlternate"/>
          <w:szCs w:val="22"/>
        </w:rPr>
        <w:t xml:space="preserve"> Fenster</w:t>
      </w:r>
      <w:r w:rsidR="000D2801" w:rsidRPr="00EE43A7">
        <w:rPr>
          <w:rFonts w:ascii="DIN-RegularAlternate" w:hAnsi="DIN-RegularAlternate"/>
          <w:szCs w:val="22"/>
        </w:rPr>
        <w:t>, Foamglass</w:t>
      </w:r>
      <w:r w:rsidR="00C22F82" w:rsidRPr="00EE43A7">
        <w:rPr>
          <w:rFonts w:ascii="DIN-RegularAlternate" w:hAnsi="DIN-RegularAlternate"/>
          <w:szCs w:val="22"/>
        </w:rPr>
        <w:t xml:space="preserve"> Italia</w:t>
      </w:r>
      <w:r w:rsidR="000D2801" w:rsidRPr="00EE43A7">
        <w:rPr>
          <w:rFonts w:ascii="DIN-RegularAlternate" w:hAnsi="DIN-RegularAlternate"/>
          <w:szCs w:val="22"/>
        </w:rPr>
        <w:t>, Fornaci Laterizi Danesi, Fortlan-Dibi, G</w:t>
      </w:r>
      <w:r w:rsidR="00C22F82" w:rsidRPr="00EE43A7">
        <w:rPr>
          <w:rFonts w:ascii="DIN-RegularAlternate" w:hAnsi="DIN-RegularAlternate"/>
          <w:szCs w:val="22"/>
        </w:rPr>
        <w:t>KN</w:t>
      </w:r>
      <w:r w:rsidR="000D2801" w:rsidRPr="00EE43A7">
        <w:rPr>
          <w:rFonts w:ascii="DIN-RegularAlternate" w:hAnsi="DIN-RegularAlternate"/>
          <w:szCs w:val="22"/>
        </w:rPr>
        <w:t xml:space="preserve"> Sinter Metals, </w:t>
      </w:r>
      <w:r w:rsidR="00C22F82" w:rsidRPr="00EE43A7">
        <w:rPr>
          <w:rFonts w:ascii="DIN-RegularAlternate" w:hAnsi="DIN-RegularAlternate"/>
          <w:szCs w:val="22"/>
        </w:rPr>
        <w:t xml:space="preserve">Gruppo Industriale Tegolaia, </w:t>
      </w:r>
      <w:r w:rsidR="000D2801" w:rsidRPr="00EE43A7">
        <w:rPr>
          <w:rFonts w:ascii="DIN-RegularAlternate" w:hAnsi="DIN-RegularAlternate"/>
          <w:szCs w:val="22"/>
        </w:rPr>
        <w:t>H</w:t>
      </w:r>
      <w:r w:rsidR="00C22F82" w:rsidRPr="00EE43A7">
        <w:rPr>
          <w:rFonts w:ascii="DIN-RegularAlternate" w:hAnsi="DIN-RegularAlternate"/>
          <w:szCs w:val="22"/>
        </w:rPr>
        <w:t>M</w:t>
      </w:r>
      <w:r w:rsidR="000D2801" w:rsidRPr="00EE43A7">
        <w:rPr>
          <w:rFonts w:ascii="DIN-RegularAlternate" w:hAnsi="DIN-RegularAlternate"/>
          <w:szCs w:val="22"/>
        </w:rPr>
        <w:t>52 Workshop, Hot &amp; Cool Systems</w:t>
      </w:r>
      <w:r w:rsidR="00CE3498" w:rsidRPr="00EE43A7">
        <w:rPr>
          <w:rFonts w:ascii="DIN-RegularAlternate" w:hAnsi="DIN-RegularAlternate"/>
          <w:szCs w:val="22"/>
        </w:rPr>
        <w:t>, Industrie Cottopossagno</w:t>
      </w:r>
      <w:r w:rsidR="000A1AAD" w:rsidRPr="00EE43A7">
        <w:rPr>
          <w:rFonts w:ascii="DIN-RegularAlternate" w:hAnsi="DIN-RegularAlternate"/>
          <w:szCs w:val="22"/>
        </w:rPr>
        <w:t xml:space="preserve">, </w:t>
      </w:r>
      <w:r w:rsidR="000D2801" w:rsidRPr="00EE43A7">
        <w:rPr>
          <w:rFonts w:ascii="DIN-RegularAlternate" w:hAnsi="DIN-RegularAlternate"/>
          <w:szCs w:val="22"/>
        </w:rPr>
        <w:t xml:space="preserve">Innova, Irsap, </w:t>
      </w:r>
      <w:r w:rsidR="000A1AAD" w:rsidRPr="00EE43A7">
        <w:rPr>
          <w:rFonts w:ascii="DIN-RegularAlternate" w:hAnsi="DIN-RegularAlternate"/>
          <w:szCs w:val="22"/>
        </w:rPr>
        <w:t xml:space="preserve">Ivar, </w:t>
      </w:r>
      <w:r w:rsidR="000D2801" w:rsidRPr="00EE43A7">
        <w:rPr>
          <w:rFonts w:ascii="DIN-RegularAlternate" w:hAnsi="DIN-RegularAlternate"/>
          <w:szCs w:val="22"/>
        </w:rPr>
        <w:t>Knauf Insulation, Naturalia</w:t>
      </w:r>
      <w:r w:rsidR="00C22F82" w:rsidRPr="00EE43A7">
        <w:rPr>
          <w:rFonts w:ascii="DIN-RegularAlternate" w:hAnsi="DIN-RegularAlternate"/>
          <w:szCs w:val="22"/>
        </w:rPr>
        <w:t>-</w:t>
      </w:r>
      <w:r w:rsidR="000D2801" w:rsidRPr="00EE43A7">
        <w:rPr>
          <w:rFonts w:ascii="DIN-RegularAlternate" w:hAnsi="DIN-RegularAlternate"/>
          <w:szCs w:val="22"/>
        </w:rPr>
        <w:t xml:space="preserve">Bau, </w:t>
      </w:r>
      <w:r w:rsidR="00CE3498" w:rsidRPr="00EE43A7">
        <w:rPr>
          <w:rFonts w:ascii="DIN-RegularAlternate" w:hAnsi="DIN-RegularAlternate"/>
          <w:szCs w:val="22"/>
        </w:rPr>
        <w:t>Nordtex, Over</w:t>
      </w:r>
      <w:r w:rsidR="00C22F82" w:rsidRPr="00EE43A7">
        <w:rPr>
          <w:rFonts w:ascii="DIN-RegularAlternate" w:hAnsi="DIN-RegularAlternate"/>
          <w:szCs w:val="22"/>
        </w:rPr>
        <w:t>-</w:t>
      </w:r>
      <w:r w:rsidR="00CE3498" w:rsidRPr="00EE43A7">
        <w:rPr>
          <w:rFonts w:ascii="DIN-RegularAlternate" w:hAnsi="DIN-RegularAlternate"/>
          <w:szCs w:val="22"/>
        </w:rPr>
        <w:t>All, Politop, Pontarolo Eng</w:t>
      </w:r>
      <w:r w:rsidR="00C22F82" w:rsidRPr="00EE43A7">
        <w:rPr>
          <w:rFonts w:ascii="DIN-RegularAlternate" w:hAnsi="DIN-RegularAlternate"/>
          <w:szCs w:val="22"/>
        </w:rPr>
        <w:t>i</w:t>
      </w:r>
      <w:r w:rsidR="00CE3498" w:rsidRPr="00EE43A7">
        <w:rPr>
          <w:rFonts w:ascii="DIN-RegularAlternate" w:hAnsi="DIN-RegularAlternate"/>
          <w:szCs w:val="22"/>
        </w:rPr>
        <w:t xml:space="preserve">neering, Prefa Italia, Rehau, </w:t>
      </w:r>
      <w:r w:rsidR="000A1AAD" w:rsidRPr="00EE43A7">
        <w:rPr>
          <w:rFonts w:ascii="DIN-RegularAlternate" w:hAnsi="DIN-RegularAlternate"/>
          <w:szCs w:val="22"/>
        </w:rPr>
        <w:t xml:space="preserve">Re.Pack, </w:t>
      </w:r>
      <w:r w:rsidR="00CE3498" w:rsidRPr="00EE43A7">
        <w:rPr>
          <w:rFonts w:ascii="DIN-RegularAlternate" w:hAnsi="DIN-RegularAlternate"/>
          <w:szCs w:val="22"/>
        </w:rPr>
        <w:t>Rotho Blaas, R.R.</w:t>
      </w:r>
      <w:r w:rsidR="000A1AAD" w:rsidRPr="00EE43A7">
        <w:rPr>
          <w:rFonts w:ascii="DIN-RegularAlternate" w:hAnsi="DIN-RegularAlternate"/>
          <w:szCs w:val="22"/>
        </w:rPr>
        <w:t>I.</w:t>
      </w:r>
      <w:r w:rsidR="00CE3498" w:rsidRPr="00EE43A7">
        <w:rPr>
          <w:rFonts w:ascii="DIN-RegularAlternate" w:hAnsi="DIN-RegularAlternate"/>
          <w:szCs w:val="22"/>
        </w:rPr>
        <w:t xml:space="preserve">, </w:t>
      </w:r>
      <w:r w:rsidR="00665C93" w:rsidRPr="00EE43A7">
        <w:rPr>
          <w:rFonts w:ascii="DIN-RegularAlternate" w:hAnsi="DIN-RegularAlternate"/>
          <w:szCs w:val="22"/>
        </w:rPr>
        <w:t xml:space="preserve">Sace Components, </w:t>
      </w:r>
      <w:r w:rsidR="000A1AAD" w:rsidRPr="00EE43A7">
        <w:rPr>
          <w:rFonts w:ascii="DIN-RegularAlternate" w:hAnsi="DIN-RegularAlternate"/>
          <w:szCs w:val="22"/>
        </w:rPr>
        <w:t xml:space="preserve">Schiedel, </w:t>
      </w:r>
      <w:r w:rsidR="00CE3498" w:rsidRPr="00EE43A7">
        <w:rPr>
          <w:rFonts w:ascii="DIN-RegularAlternate" w:hAnsi="DIN-RegularAlternate"/>
          <w:szCs w:val="22"/>
        </w:rPr>
        <w:t>S &amp; P Italia,</w:t>
      </w:r>
      <w:r w:rsidR="000A1AAD" w:rsidRPr="00EE43A7">
        <w:rPr>
          <w:rFonts w:ascii="DIN-RegularAlternate" w:hAnsi="DIN-RegularAlternate"/>
          <w:szCs w:val="22"/>
        </w:rPr>
        <w:t xml:space="preserve"> </w:t>
      </w:r>
      <w:r w:rsidR="00CE3498" w:rsidRPr="00EE43A7">
        <w:rPr>
          <w:rFonts w:ascii="DIN-RegularAlternate" w:hAnsi="DIN-RegularAlternate"/>
          <w:szCs w:val="22"/>
        </w:rPr>
        <w:t>Sicilferro</w:t>
      </w:r>
      <w:r w:rsidR="00C22F82" w:rsidRPr="00EE43A7">
        <w:rPr>
          <w:rFonts w:ascii="DIN-RegularAlternate" w:hAnsi="DIN-RegularAlternate"/>
          <w:szCs w:val="22"/>
        </w:rPr>
        <w:t xml:space="preserve"> Torrenovese</w:t>
      </w:r>
      <w:r w:rsidR="00CE3498" w:rsidRPr="00EE43A7">
        <w:rPr>
          <w:rFonts w:ascii="DIN-RegularAlternate" w:hAnsi="DIN-RegularAlternate"/>
          <w:szCs w:val="22"/>
        </w:rPr>
        <w:t xml:space="preserve">, </w:t>
      </w:r>
      <w:r w:rsidR="00CC6B55" w:rsidRPr="00EE43A7">
        <w:rPr>
          <w:rFonts w:ascii="DIN-RegularAlternate" w:hAnsi="DIN-RegularAlternate"/>
          <w:szCs w:val="22"/>
        </w:rPr>
        <w:t xml:space="preserve">Sonnen, </w:t>
      </w:r>
      <w:r w:rsidR="00CE3498" w:rsidRPr="00EE43A7">
        <w:rPr>
          <w:rFonts w:ascii="DIN-RegularAlternate" w:hAnsi="DIN-RegularAlternate"/>
          <w:szCs w:val="22"/>
        </w:rPr>
        <w:t xml:space="preserve">Terreal </w:t>
      </w:r>
      <w:r w:rsidR="00065395" w:rsidRPr="00EE43A7">
        <w:rPr>
          <w:rFonts w:ascii="DIN-RegularAlternate" w:hAnsi="DIN-RegularAlternate"/>
          <w:szCs w:val="22"/>
        </w:rPr>
        <w:t>Italia</w:t>
      </w:r>
      <w:r w:rsidR="00CE3498" w:rsidRPr="00EE43A7">
        <w:rPr>
          <w:rFonts w:ascii="DIN-RegularAlternate" w:hAnsi="DIN-RegularAlternate"/>
          <w:szCs w:val="22"/>
        </w:rPr>
        <w:t>, Tesla, Testo, Ursa</w:t>
      </w:r>
      <w:r w:rsidR="00065395" w:rsidRPr="00EE43A7">
        <w:rPr>
          <w:rFonts w:ascii="DIN-RegularAlternate" w:hAnsi="DIN-RegularAlternate"/>
          <w:szCs w:val="22"/>
        </w:rPr>
        <w:t xml:space="preserve"> Italia,</w:t>
      </w:r>
      <w:r w:rsidR="00CE3498" w:rsidRPr="00EE43A7">
        <w:rPr>
          <w:rFonts w:ascii="DIN-RegularAlternate" w:hAnsi="DIN-RegularAlternate"/>
          <w:szCs w:val="22"/>
        </w:rPr>
        <w:t xml:space="preserve"> </w:t>
      </w:r>
      <w:r w:rsidR="008740F3" w:rsidRPr="00EE43A7">
        <w:rPr>
          <w:rFonts w:ascii="DIN-RegularAlternate" w:hAnsi="DIN-RegularAlternate"/>
          <w:szCs w:val="22"/>
        </w:rPr>
        <w:t>Viessman, Wood</w:t>
      </w:r>
      <w:r w:rsidR="000A1AAD" w:rsidRPr="00EE43A7">
        <w:rPr>
          <w:rFonts w:ascii="DIN-RegularAlternate" w:hAnsi="DIN-RegularAlternate"/>
          <w:szCs w:val="22"/>
        </w:rPr>
        <w:t xml:space="preserve"> B</w:t>
      </w:r>
      <w:r w:rsidR="008740F3" w:rsidRPr="00EE43A7">
        <w:rPr>
          <w:rFonts w:ascii="DIN-RegularAlternate" w:hAnsi="DIN-RegularAlternate"/>
          <w:szCs w:val="22"/>
        </w:rPr>
        <w:t xml:space="preserve">eton, </w:t>
      </w:r>
      <w:r w:rsidR="00CE3498" w:rsidRPr="00EE43A7">
        <w:rPr>
          <w:rFonts w:ascii="DIN-RegularAlternate" w:hAnsi="DIN-RegularAlternate"/>
          <w:szCs w:val="22"/>
        </w:rPr>
        <w:t xml:space="preserve">Zehnder Group Italia. </w:t>
      </w:r>
      <w:r w:rsidR="000D2801" w:rsidRPr="00EE43A7">
        <w:rPr>
          <w:rFonts w:ascii="DIN-RegularAlternate" w:hAnsi="DIN-RegularAlternate"/>
          <w:szCs w:val="22"/>
        </w:rPr>
        <w:t xml:space="preserve"> </w:t>
      </w:r>
    </w:p>
    <w:p w14:paraId="6191B14B" w14:textId="77777777" w:rsidR="002815AA" w:rsidRDefault="002815AA" w:rsidP="002815AA"/>
    <w:p w14:paraId="30CBBC42" w14:textId="68930FEC" w:rsidR="00143385" w:rsidRPr="00620B12" w:rsidRDefault="002F3A17" w:rsidP="00143385">
      <w:pPr>
        <w:tabs>
          <w:tab w:val="left" w:pos="142"/>
        </w:tabs>
        <w:jc w:val="both"/>
        <w:rPr>
          <w:rFonts w:ascii="DIN-RegularAlternate" w:hAnsi="DIN-RegularAlternate"/>
          <w:color w:val="FF0000"/>
          <w:szCs w:val="22"/>
        </w:rPr>
      </w:pPr>
      <w:r w:rsidRPr="009849DC">
        <w:rPr>
          <w:rFonts w:ascii="DIN-RegularAlternate" w:eastAsiaTheme="minorEastAsia" w:hAnsi="DIN-RegularAlternate"/>
          <w:color w:val="000000" w:themeColor="text1"/>
          <w:szCs w:val="22"/>
        </w:rPr>
        <w:lastRenderedPageBreak/>
        <w:t>Anche quest'anno sono</w:t>
      </w:r>
      <w:r>
        <w:rPr>
          <w:rFonts w:ascii="DIN-BoldAlternate" w:hAnsi="DIN-BoldAlternate"/>
          <w:b/>
          <w:szCs w:val="22"/>
        </w:rPr>
        <w:t xml:space="preserve"> </w:t>
      </w:r>
      <w:r w:rsidR="002E3CE5" w:rsidRPr="00213CEB">
        <w:rPr>
          <w:rFonts w:ascii="DIN-BoldAlternate" w:hAnsi="DIN-BoldAlternate"/>
          <w:szCs w:val="22"/>
        </w:rPr>
        <w:t xml:space="preserve">tre le </w:t>
      </w:r>
      <w:r w:rsidR="000C1228" w:rsidRPr="00213CEB">
        <w:rPr>
          <w:rFonts w:ascii="DIN-BoldAlternate" w:hAnsi="DIN-BoldAlternate"/>
          <w:szCs w:val="22"/>
        </w:rPr>
        <w:t>categorie</w:t>
      </w:r>
      <w:r w:rsidR="000C1228">
        <w:rPr>
          <w:rFonts w:ascii="DIN-BoldAlternate" w:hAnsi="DIN-BoldAlternate"/>
          <w:szCs w:val="22"/>
        </w:rPr>
        <w:t xml:space="preserve"> </w:t>
      </w:r>
      <w:r w:rsidR="002E3CE5">
        <w:rPr>
          <w:rFonts w:ascii="DIN-BoldAlternate" w:hAnsi="DIN-BoldAlternate"/>
          <w:szCs w:val="22"/>
        </w:rPr>
        <w:t>del Klimahouse Trend</w:t>
      </w:r>
      <w:r w:rsidR="00621021">
        <w:rPr>
          <w:rFonts w:ascii="DIN-BoldAlternate" w:hAnsi="DIN-BoldAlternate"/>
          <w:szCs w:val="22"/>
        </w:rPr>
        <w:t xml:space="preserve"> </w:t>
      </w:r>
      <w:r w:rsidR="00143385">
        <w:rPr>
          <w:rFonts w:ascii="DIN-RegularAlternate" w:hAnsi="DIN-RegularAlternate"/>
          <w:szCs w:val="22"/>
        </w:rPr>
        <w:t>p</w:t>
      </w:r>
      <w:r w:rsidR="00143385" w:rsidRPr="00620B12">
        <w:rPr>
          <w:rFonts w:ascii="DIN-RegularAlternate" w:hAnsi="DIN-RegularAlternate"/>
          <w:szCs w:val="22"/>
        </w:rPr>
        <w:t xml:space="preserve">er ciascuna delle </w:t>
      </w:r>
      <w:r w:rsidR="00143385" w:rsidRPr="004F4CEA">
        <w:rPr>
          <w:rFonts w:ascii="DIN-RegularAlternate" w:hAnsi="DIN-RegularAlternate"/>
          <w:szCs w:val="22"/>
        </w:rPr>
        <w:t>quali</w:t>
      </w:r>
      <w:r w:rsidR="00143385" w:rsidRPr="00620B12">
        <w:rPr>
          <w:rFonts w:ascii="DIN-RegularAlternate" w:hAnsi="DIN-RegularAlternate"/>
          <w:szCs w:val="22"/>
        </w:rPr>
        <w:t xml:space="preserve"> verrà decretato</w:t>
      </w:r>
      <w:r w:rsidR="004F4CEA">
        <w:rPr>
          <w:rFonts w:ascii="DIN-RegularAlternate" w:hAnsi="DIN-RegularAlternate"/>
          <w:szCs w:val="22"/>
        </w:rPr>
        <w:t xml:space="preserve"> </w:t>
      </w:r>
      <w:r w:rsidR="00143385" w:rsidRPr="00034072">
        <w:rPr>
          <w:rFonts w:ascii="DIN-RegularAlternate" w:hAnsi="DIN-RegularAlternate"/>
          <w:b/>
          <w:szCs w:val="22"/>
        </w:rPr>
        <w:t>un vincitore</w:t>
      </w:r>
      <w:r w:rsidR="00143385">
        <w:rPr>
          <w:rFonts w:ascii="DIN-RegularAlternate" w:hAnsi="DIN-RegularAlternate"/>
          <w:b/>
          <w:szCs w:val="22"/>
        </w:rPr>
        <w:t xml:space="preserve"> tematico</w:t>
      </w:r>
      <w:r w:rsidR="00143385" w:rsidRPr="00620B12">
        <w:rPr>
          <w:rFonts w:ascii="DIN-RegularAlternate" w:hAnsi="DIN-RegularAlternate"/>
          <w:szCs w:val="22"/>
        </w:rPr>
        <w:t xml:space="preserve"> e, tra queste tre</w:t>
      </w:r>
      <w:r w:rsidR="00143385">
        <w:rPr>
          <w:rFonts w:ascii="DIN-RegularAlternate" w:hAnsi="DIN-RegularAlternate"/>
          <w:szCs w:val="22"/>
        </w:rPr>
        <w:t xml:space="preserve">, </w:t>
      </w:r>
      <w:r w:rsidR="00143385" w:rsidRPr="00620B12">
        <w:rPr>
          <w:rFonts w:ascii="DIN-RegularAlternate" w:hAnsi="DIN-RegularAlternate"/>
          <w:szCs w:val="22"/>
        </w:rPr>
        <w:t xml:space="preserve">un </w:t>
      </w:r>
      <w:r w:rsidR="00143385" w:rsidRPr="00034072">
        <w:rPr>
          <w:rFonts w:ascii="DIN-RegularAlternate" w:hAnsi="DIN-RegularAlternate"/>
          <w:b/>
          <w:szCs w:val="22"/>
        </w:rPr>
        <w:t>vincitore assoluto</w:t>
      </w:r>
      <w:r w:rsidR="00143385">
        <w:rPr>
          <w:rFonts w:ascii="DIN-RegularAlternate" w:hAnsi="DIN-RegularAlternate"/>
          <w:b/>
          <w:szCs w:val="22"/>
        </w:rPr>
        <w:t xml:space="preserve"> (Premio </w:t>
      </w:r>
      <w:r w:rsidR="00143385" w:rsidRPr="00E457B8">
        <w:rPr>
          <w:rFonts w:ascii="DIN-RegularAlternate" w:hAnsi="DIN-RegularAlternate"/>
          <w:b/>
          <w:i/>
          <w:szCs w:val="22"/>
        </w:rPr>
        <w:t>Absolute</w:t>
      </w:r>
      <w:r w:rsidR="00143385">
        <w:rPr>
          <w:rFonts w:ascii="DIN-RegularAlternate" w:hAnsi="DIN-RegularAlternate"/>
          <w:b/>
          <w:szCs w:val="22"/>
        </w:rPr>
        <w:t>)</w:t>
      </w:r>
      <w:r w:rsidR="00143385">
        <w:rPr>
          <w:rFonts w:ascii="DIN-RegularAlternate" w:hAnsi="DIN-RegularAlternate"/>
          <w:szCs w:val="22"/>
        </w:rPr>
        <w:t>:</w:t>
      </w:r>
    </w:p>
    <w:p w14:paraId="3B25A766" w14:textId="6F017910" w:rsidR="00143385" w:rsidRDefault="00143385" w:rsidP="002E3CE5">
      <w:pPr>
        <w:pStyle w:val="NormaleWeb"/>
        <w:tabs>
          <w:tab w:val="left" w:pos="142"/>
        </w:tabs>
        <w:spacing w:before="0" w:beforeAutospacing="0" w:after="0" w:afterAutospacing="0"/>
        <w:jc w:val="both"/>
        <w:rPr>
          <w:rFonts w:ascii="DIN-BoldAlternate" w:hAnsi="DIN-BoldAlternate"/>
          <w:sz w:val="22"/>
          <w:szCs w:val="22"/>
        </w:rPr>
      </w:pPr>
      <w:r>
        <w:rPr>
          <w:rFonts w:ascii="DIN-BoldAlternate" w:hAnsi="DIN-BoldAlternate"/>
          <w:sz w:val="22"/>
          <w:szCs w:val="22"/>
        </w:rPr>
        <w:t xml:space="preserve">- </w:t>
      </w:r>
      <w:r w:rsidR="005B6675">
        <w:rPr>
          <w:rFonts w:ascii="DIN-BoldAlternate" w:hAnsi="DIN-BoldAlternate"/>
          <w:sz w:val="22"/>
          <w:szCs w:val="22"/>
        </w:rPr>
        <w:t>l</w:t>
      </w:r>
      <w:r w:rsidR="000C1228">
        <w:rPr>
          <w:rFonts w:ascii="DIN-BoldAlternate" w:hAnsi="DIN-BoldAlternate"/>
          <w:sz w:val="22"/>
          <w:szCs w:val="22"/>
        </w:rPr>
        <w:t xml:space="preserve">a categoria </w:t>
      </w:r>
      <w:r w:rsidR="000C1228" w:rsidRPr="00213CEB">
        <w:rPr>
          <w:rFonts w:ascii="DIN-BoldAlternate" w:hAnsi="DIN-BoldAlternate"/>
          <w:sz w:val="22"/>
          <w:szCs w:val="22"/>
        </w:rPr>
        <w:t>Innovation</w:t>
      </w:r>
      <w:r w:rsidR="00312A85" w:rsidRPr="00312A85">
        <w:rPr>
          <w:rFonts w:ascii="DIN-RegularAlternate" w:hAnsi="DIN-RegularAlternate"/>
          <w:sz w:val="22"/>
          <w:szCs w:val="22"/>
        </w:rPr>
        <w:t>,</w:t>
      </w:r>
      <w:r w:rsidR="000C1228">
        <w:rPr>
          <w:rFonts w:ascii="DIN-BoldAlternate" w:hAnsi="DIN-BoldAlternate"/>
          <w:sz w:val="22"/>
          <w:szCs w:val="22"/>
        </w:rPr>
        <w:t xml:space="preserve"> </w:t>
      </w:r>
      <w:r>
        <w:rPr>
          <w:rFonts w:ascii="DIN-RegularAlternate" w:hAnsi="DIN-RegularAlternate"/>
          <w:color w:val="000000" w:themeColor="text1"/>
          <w:sz w:val="22"/>
          <w:szCs w:val="22"/>
        </w:rPr>
        <w:t>dedicata alle a</w:t>
      </w:r>
      <w:r w:rsidRPr="00620B12">
        <w:rPr>
          <w:rFonts w:ascii="DIN-RegularAlternate" w:hAnsi="DIN-RegularAlternate"/>
          <w:color w:val="000000" w:themeColor="text1"/>
          <w:sz w:val="22"/>
          <w:szCs w:val="22"/>
        </w:rPr>
        <w:t xml:space="preserve">ziende </w:t>
      </w:r>
      <w:r>
        <w:rPr>
          <w:rFonts w:ascii="DIN-RegularAlternate" w:hAnsi="DIN-RegularAlternate"/>
          <w:color w:val="000000" w:themeColor="text1"/>
          <w:sz w:val="22"/>
          <w:szCs w:val="22"/>
        </w:rPr>
        <w:t>caratterizzate da</w:t>
      </w:r>
      <w:r w:rsidRPr="00620B12">
        <w:rPr>
          <w:rFonts w:ascii="DIN-RegularAlternate" w:hAnsi="DIN-RegularAlternate"/>
          <w:color w:val="000000" w:themeColor="text1"/>
          <w:sz w:val="22"/>
          <w:szCs w:val="22"/>
        </w:rPr>
        <w:t xml:space="preserve"> eccellenti capacità nella ricerca industriale e/o tecnologica, nonché nello sviluppo e nella commercializzazione di prodotti innovativi nel campo dell'edilizia sostenibile ed energeticamente efficiente</w:t>
      </w:r>
    </w:p>
    <w:p w14:paraId="163A13CA" w14:textId="1AE23E87" w:rsidR="00143385" w:rsidRDefault="00143385" w:rsidP="00143385">
      <w:pPr>
        <w:tabs>
          <w:tab w:val="left" w:pos="142"/>
        </w:tabs>
        <w:jc w:val="both"/>
        <w:rPr>
          <w:rFonts w:ascii="DIN-BoldAlternate" w:hAnsi="DIN-BoldAlternate"/>
          <w:szCs w:val="22"/>
        </w:rPr>
      </w:pPr>
      <w:r>
        <w:rPr>
          <w:rFonts w:ascii="DIN-BoldAlternate" w:hAnsi="DIN-BoldAlternate"/>
          <w:szCs w:val="22"/>
        </w:rPr>
        <w:t xml:space="preserve">- </w:t>
      </w:r>
      <w:r w:rsidR="008F0024">
        <w:rPr>
          <w:rFonts w:ascii="DIN-BoldAlternate" w:hAnsi="DIN-BoldAlternate"/>
          <w:szCs w:val="22"/>
        </w:rPr>
        <w:t xml:space="preserve">la </w:t>
      </w:r>
      <w:r>
        <w:rPr>
          <w:rFonts w:ascii="DIN-BoldAlternate" w:hAnsi="DIN-BoldAlternate"/>
          <w:szCs w:val="22"/>
        </w:rPr>
        <w:t>categoria</w:t>
      </w:r>
      <w:r w:rsidR="008F0024">
        <w:rPr>
          <w:rFonts w:ascii="DIN-BoldAlternate" w:hAnsi="DIN-BoldAlternate"/>
          <w:szCs w:val="22"/>
        </w:rPr>
        <w:t xml:space="preserve"> </w:t>
      </w:r>
      <w:r w:rsidR="008F0024" w:rsidRPr="00213CEB">
        <w:rPr>
          <w:rFonts w:ascii="DIN-BoldAlternate" w:hAnsi="DIN-BoldAlternate"/>
          <w:szCs w:val="22"/>
        </w:rPr>
        <w:t>Timely</w:t>
      </w:r>
      <w:r w:rsidR="008F0024" w:rsidRPr="00312A85">
        <w:rPr>
          <w:rFonts w:ascii="DIN-RegularAlternate" w:hAnsi="DIN-RegularAlternate"/>
          <w:szCs w:val="22"/>
        </w:rPr>
        <w:t>,</w:t>
      </w:r>
      <w:r w:rsidR="008F0024">
        <w:rPr>
          <w:rFonts w:ascii="DIN-BoldAlternate" w:hAnsi="DIN-BoldAlternate"/>
          <w:szCs w:val="22"/>
        </w:rPr>
        <w:t xml:space="preserve"> </w:t>
      </w:r>
      <w:r w:rsidR="0038555D">
        <w:rPr>
          <w:rFonts w:ascii="DIN-RegularAlternate" w:hAnsi="DIN-RegularAlternate"/>
          <w:color w:val="000000" w:themeColor="text1"/>
          <w:szCs w:val="22"/>
        </w:rPr>
        <w:t>rivolta</w:t>
      </w:r>
      <w:r w:rsidRPr="00143385">
        <w:rPr>
          <w:rFonts w:ascii="DIN-RegularAlternate" w:hAnsi="DIN-RegularAlternate"/>
          <w:color w:val="000000" w:themeColor="text1"/>
          <w:szCs w:val="22"/>
        </w:rPr>
        <w:t xml:space="preserve"> alle aziende che dimostrano </w:t>
      </w:r>
      <w:r w:rsidRPr="00620B12">
        <w:rPr>
          <w:rFonts w:ascii="DIN-RegularAlternate" w:hAnsi="DIN-RegularAlternate"/>
          <w:color w:val="000000" w:themeColor="text1"/>
          <w:szCs w:val="22"/>
        </w:rPr>
        <w:t xml:space="preserve">una spiccata attitudine a sviluppare prodotti e sistemi in grado di rispondere tempestivamente e concretamente ad esigenze estremamente attuali </w:t>
      </w:r>
      <w:r w:rsidR="00621021">
        <w:rPr>
          <w:rFonts w:ascii="DIN-RegularAlternate" w:hAnsi="DIN-RegularAlternate"/>
          <w:color w:val="000000" w:themeColor="text1"/>
          <w:szCs w:val="22"/>
        </w:rPr>
        <w:t>ed emergenti</w:t>
      </w:r>
      <w:r w:rsidR="008F0024">
        <w:rPr>
          <w:rFonts w:ascii="DIN-BoldAlternate" w:hAnsi="DIN-BoldAlternate"/>
          <w:szCs w:val="22"/>
        </w:rPr>
        <w:t xml:space="preserve"> </w:t>
      </w:r>
    </w:p>
    <w:p w14:paraId="7DEC2DBB" w14:textId="252FC6D1" w:rsidR="000C1228" w:rsidRDefault="00143385" w:rsidP="002E3CE5">
      <w:pPr>
        <w:pStyle w:val="NormaleWeb"/>
        <w:tabs>
          <w:tab w:val="left" w:pos="142"/>
        </w:tabs>
        <w:spacing w:before="0" w:beforeAutospacing="0" w:after="0" w:afterAutospacing="0"/>
        <w:jc w:val="both"/>
        <w:rPr>
          <w:rFonts w:ascii="DIN-BoldAlternate" w:hAnsi="DIN-BoldAlternate"/>
          <w:sz w:val="22"/>
          <w:szCs w:val="22"/>
        </w:rPr>
      </w:pPr>
      <w:r>
        <w:rPr>
          <w:rFonts w:ascii="DIN-BoldAlternate" w:hAnsi="DIN-BoldAlternate"/>
          <w:sz w:val="22"/>
          <w:szCs w:val="22"/>
        </w:rPr>
        <w:t xml:space="preserve">- </w:t>
      </w:r>
      <w:r w:rsidR="008F0024">
        <w:rPr>
          <w:rFonts w:ascii="DIN-BoldAlternate" w:hAnsi="DIN-BoldAlternate"/>
          <w:sz w:val="22"/>
          <w:szCs w:val="22"/>
        </w:rPr>
        <w:t xml:space="preserve">la categoria </w:t>
      </w:r>
      <w:r w:rsidR="008F0024" w:rsidRPr="00213CEB">
        <w:rPr>
          <w:rFonts w:ascii="DIN-BoldAlternate" w:hAnsi="DIN-BoldAlternate"/>
          <w:sz w:val="22"/>
          <w:szCs w:val="22"/>
        </w:rPr>
        <w:t>Widespread</w:t>
      </w:r>
      <w:r w:rsidR="00312A85" w:rsidRPr="00312A85">
        <w:rPr>
          <w:rFonts w:ascii="DIN-RegularAlternate" w:hAnsi="DIN-RegularAlternate"/>
          <w:sz w:val="22"/>
          <w:szCs w:val="22"/>
        </w:rPr>
        <w:t>,</w:t>
      </w:r>
      <w:r w:rsidRPr="00E40A25">
        <w:rPr>
          <w:rFonts w:ascii="DIN-RegularAlternate" w:hAnsi="DIN-RegularAlternate"/>
          <w:color w:val="000000" w:themeColor="text1"/>
          <w:sz w:val="22"/>
          <w:szCs w:val="22"/>
        </w:rPr>
        <w:t xml:space="preserve"> </w:t>
      </w:r>
      <w:r>
        <w:rPr>
          <w:rFonts w:ascii="DIN-RegularAlternate" w:hAnsi="DIN-RegularAlternate"/>
          <w:color w:val="000000" w:themeColor="text1"/>
          <w:sz w:val="22"/>
          <w:szCs w:val="22"/>
        </w:rPr>
        <w:t>dedicata alle aziende che hanno svi</w:t>
      </w:r>
      <w:r w:rsidRPr="00620B12">
        <w:rPr>
          <w:rFonts w:ascii="DIN-RegularAlternate" w:hAnsi="DIN-RegularAlternate"/>
          <w:color w:val="000000" w:themeColor="text1"/>
          <w:sz w:val="22"/>
          <w:szCs w:val="22"/>
        </w:rPr>
        <w:t xml:space="preserve">luppato e commercializzato prodotti e sistemi altamente competitivi, dimostrando la capacità di incontrare e soddisfare </w:t>
      </w:r>
      <w:r w:rsidR="00E15BE5">
        <w:rPr>
          <w:rFonts w:ascii="DIN-RegularAlternate" w:hAnsi="DIN-RegularAlternate"/>
          <w:color w:val="000000" w:themeColor="text1"/>
          <w:sz w:val="22"/>
          <w:szCs w:val="22"/>
        </w:rPr>
        <w:t>le necessità</w:t>
      </w:r>
      <w:r w:rsidRPr="00620B12">
        <w:rPr>
          <w:rFonts w:ascii="DIN-RegularAlternate" w:hAnsi="DIN-RegularAlternate"/>
          <w:color w:val="000000" w:themeColor="text1"/>
          <w:sz w:val="22"/>
          <w:szCs w:val="22"/>
        </w:rPr>
        <w:t xml:space="preserve"> di ampie fasce di utenti, ottenendo una larga diffusione sul mercato</w:t>
      </w:r>
      <w:r w:rsidR="000E596F">
        <w:rPr>
          <w:rFonts w:ascii="DIN-BoldAlternate" w:hAnsi="DIN-BoldAlternate"/>
          <w:sz w:val="22"/>
          <w:szCs w:val="22"/>
        </w:rPr>
        <w:t xml:space="preserve">. </w:t>
      </w:r>
    </w:p>
    <w:p w14:paraId="03A0D649" w14:textId="77777777" w:rsidR="00834FC5" w:rsidRDefault="00834FC5" w:rsidP="00AE161E">
      <w:pPr>
        <w:jc w:val="both"/>
        <w:rPr>
          <w:rFonts w:ascii="DIN-BoldAlternate" w:eastAsiaTheme="minorEastAsia" w:hAnsi="DIN-BoldAlternate"/>
          <w:szCs w:val="22"/>
        </w:rPr>
      </w:pPr>
    </w:p>
    <w:p w14:paraId="26B41563" w14:textId="39C3D5C4" w:rsidR="00C354EC" w:rsidRDefault="00834FC5" w:rsidP="00AE161E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1A3FF1">
        <w:rPr>
          <w:rFonts w:ascii="DIN-RegularAlternate" w:hAnsi="DIN-RegularAlternate"/>
          <w:color w:val="000000" w:themeColor="text1"/>
          <w:szCs w:val="22"/>
        </w:rPr>
        <w:t>La valutazione de</w:t>
      </w:r>
      <w:r w:rsidR="00B952E5" w:rsidRPr="001A3FF1">
        <w:rPr>
          <w:rFonts w:ascii="DIN-RegularAlternate" w:hAnsi="DIN-RegularAlternate"/>
          <w:color w:val="000000" w:themeColor="text1"/>
          <w:szCs w:val="22"/>
        </w:rPr>
        <w:t>l</w:t>
      </w:r>
      <w:r w:rsidRPr="001A3FF1">
        <w:rPr>
          <w:rFonts w:ascii="DIN-RegularAlternate" w:hAnsi="DIN-RegularAlternate"/>
          <w:color w:val="000000" w:themeColor="text1"/>
          <w:szCs w:val="22"/>
        </w:rPr>
        <w:t xml:space="preserve">le candidature sarà a cura della </w:t>
      </w:r>
      <w:r w:rsidR="004F4CEA" w:rsidRPr="001A3FF1">
        <w:rPr>
          <w:rFonts w:ascii="DIN-RegularAlternate" w:hAnsi="DIN-RegularAlternate"/>
          <w:b/>
          <w:color w:val="000000" w:themeColor="text1"/>
          <w:szCs w:val="22"/>
        </w:rPr>
        <w:t xml:space="preserve">giuria </w:t>
      </w:r>
      <w:r w:rsidRPr="001A3FF1">
        <w:rPr>
          <w:rFonts w:ascii="DIN-RegularAlternate" w:hAnsi="DIN-RegularAlternate"/>
          <w:b/>
          <w:color w:val="000000" w:themeColor="text1"/>
          <w:szCs w:val="22"/>
        </w:rPr>
        <w:t xml:space="preserve">di esperti </w:t>
      </w:r>
      <w:r w:rsidR="00F06A15" w:rsidRPr="001A3FF1">
        <w:rPr>
          <w:rFonts w:ascii="DIN-RegularAlternate" w:hAnsi="DIN-RegularAlternate"/>
          <w:b/>
          <w:color w:val="000000" w:themeColor="text1"/>
          <w:szCs w:val="22"/>
        </w:rPr>
        <w:t>del settore energia-edificio-ambiente</w:t>
      </w:r>
      <w:r w:rsidR="00F06A15" w:rsidRPr="001A3FF1">
        <w:rPr>
          <w:rFonts w:ascii="DIN-RegularAlternate" w:hAnsi="DIN-RegularAlternate"/>
          <w:color w:val="000000" w:themeColor="text1"/>
          <w:szCs w:val="22"/>
        </w:rPr>
        <w:t xml:space="preserve">, </w:t>
      </w:r>
      <w:r w:rsidR="00F06A15" w:rsidRPr="00AE161E">
        <w:rPr>
          <w:rFonts w:ascii="DIN-RegularAlternate" w:hAnsi="DIN-RegularAlternate"/>
          <w:color w:val="000000" w:themeColor="text1"/>
          <w:szCs w:val="22"/>
        </w:rPr>
        <w:t>impegnati in progetti di ricerca e sviluppo e realizzazioni di portata internazionale</w:t>
      </w:r>
      <w:r w:rsidR="00AE161E" w:rsidRPr="00AE161E">
        <w:rPr>
          <w:rFonts w:ascii="DIN-RegularAlternate" w:hAnsi="DIN-RegularAlternate"/>
          <w:color w:val="000000" w:themeColor="text1"/>
          <w:szCs w:val="22"/>
        </w:rPr>
        <w:t xml:space="preserve">: 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>Ulrich San</w:t>
      </w:r>
      <w:r w:rsidR="00C37537">
        <w:rPr>
          <w:rFonts w:ascii="DIN-RegularAlternate" w:hAnsi="DIN-RegularAlternate"/>
          <w:color w:val="000000" w:themeColor="text1"/>
          <w:szCs w:val="22"/>
        </w:rPr>
        <w:t>ta -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 Direttore Agenzia CasaClima, </w:t>
      </w:r>
      <w:r w:rsidR="00C37537">
        <w:rPr>
          <w:rFonts w:ascii="DIN-RegularAlternate" w:hAnsi="DIN-RegularAlternate"/>
          <w:color w:val="000000" w:themeColor="text1"/>
          <w:szCs w:val="22"/>
        </w:rPr>
        <w:t>Andrea Gasparella -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Professore </w:t>
      </w:r>
      <w:r w:rsidR="00C97B2A">
        <w:rPr>
          <w:rFonts w:ascii="DIN-RegularAlternate" w:hAnsi="DIN-RegularAlternate"/>
          <w:color w:val="000000" w:themeColor="text1"/>
          <w:szCs w:val="22"/>
        </w:rPr>
        <w:t xml:space="preserve">Ordinario 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 xml:space="preserve">della 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 xml:space="preserve">Libera Università di 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>Bolzano, Wolfram Sparber dell'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>Institu</w:t>
      </w:r>
      <w:r w:rsidR="00C61E73" w:rsidRPr="001A3FF1">
        <w:rPr>
          <w:rFonts w:ascii="DIN-RegularAlternate" w:hAnsi="DIN-RegularAlternate"/>
          <w:color w:val="000000" w:themeColor="text1"/>
          <w:szCs w:val="22"/>
        </w:rPr>
        <w:t>te of Renewable Energy - EURAC R</w:t>
      </w:r>
      <w:r w:rsidR="00AE161E" w:rsidRPr="001A3FF1">
        <w:rPr>
          <w:rFonts w:ascii="DIN-RegularAlternate" w:hAnsi="DIN-RegularAlternate"/>
          <w:color w:val="000000" w:themeColor="text1"/>
          <w:szCs w:val="22"/>
        </w:rPr>
        <w:t>esearch</w:t>
      </w:r>
      <w:r w:rsidR="004D6288" w:rsidRPr="001A3FF1">
        <w:rPr>
          <w:rFonts w:ascii="DIN-RegularAlternate" w:hAnsi="DIN-RegularAlternate"/>
          <w:color w:val="000000" w:themeColor="text1"/>
          <w:szCs w:val="22"/>
        </w:rPr>
        <w:t>, Ingrid Paoletti - Professore Associato Dipartimento di Architettura, Ingegneria delle Costruzioni e Ambiente Costruito</w:t>
      </w:r>
      <w:r w:rsidR="001763CC">
        <w:rPr>
          <w:rFonts w:ascii="DIN-RegularAlternate" w:hAnsi="DIN-RegularAlternate"/>
          <w:color w:val="000000" w:themeColor="text1"/>
          <w:szCs w:val="22"/>
        </w:rPr>
        <w:t xml:space="preserve"> del Politecnico di Milano</w:t>
      </w:r>
      <w:r w:rsidR="004D6288" w:rsidRPr="001A3FF1">
        <w:rPr>
          <w:rFonts w:ascii="DIN-RegularAlternate" w:hAnsi="DIN-RegularAlternate"/>
          <w:color w:val="000000" w:themeColor="text1"/>
          <w:szCs w:val="22"/>
        </w:rPr>
        <w:t>, Valeria Erba</w:t>
      </w:r>
      <w:r w:rsidR="00C37537">
        <w:rPr>
          <w:rFonts w:ascii="DIN-RegularAlternate" w:hAnsi="DIN-RegularAlternate"/>
          <w:color w:val="000000" w:themeColor="text1"/>
          <w:szCs w:val="22"/>
        </w:rPr>
        <w:t xml:space="preserve"> -</w:t>
      </w:r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Presidente Anit, Carlo Calderan </w:t>
      </w:r>
      <w:r w:rsidR="000866F5">
        <w:rPr>
          <w:rFonts w:ascii="DIN-RegularAlternate" w:hAnsi="DIN-RegularAlternate"/>
          <w:color w:val="000000" w:themeColor="text1"/>
          <w:szCs w:val="22"/>
        </w:rPr>
        <w:t>–</w:t>
      </w:r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0866F5">
        <w:rPr>
          <w:rFonts w:ascii="DIN-RegularAlternate" w:hAnsi="DIN-RegularAlternate"/>
          <w:color w:val="000000" w:themeColor="text1"/>
          <w:szCs w:val="22"/>
        </w:rPr>
        <w:t>Presidente della Fondazione Architettura Alto Adige</w:t>
      </w:r>
      <w:r w:rsidR="00794046" w:rsidRPr="001A3FF1">
        <w:rPr>
          <w:rFonts w:ascii="DIN-RegularAlternate" w:hAnsi="DIN-RegularAlternate"/>
          <w:color w:val="000000" w:themeColor="text1"/>
          <w:szCs w:val="22"/>
        </w:rPr>
        <w:t xml:space="preserve">, Oscar Stuffer - Ceo Solarraum. </w:t>
      </w:r>
    </w:p>
    <w:p w14:paraId="39BC19CA" w14:textId="77777777" w:rsidR="001A3FF1" w:rsidRPr="001A3FF1" w:rsidRDefault="001A3FF1" w:rsidP="00AE161E">
      <w:pPr>
        <w:jc w:val="both"/>
        <w:rPr>
          <w:rFonts w:ascii="DIN-RegularAlternate" w:hAnsi="DIN-RegularAlternate"/>
          <w:color w:val="000000" w:themeColor="text1"/>
          <w:szCs w:val="22"/>
        </w:rPr>
      </w:pPr>
    </w:p>
    <w:p w14:paraId="3B79048F" w14:textId="79A973DA" w:rsidR="00375352" w:rsidRDefault="004F4CEA" w:rsidP="00792818">
      <w:pPr>
        <w:jc w:val="both"/>
        <w:rPr>
          <w:rFonts w:ascii="DIN-RegularAlternate" w:eastAsia="Arial Unicode MS" w:hAnsi="DIN-RegularAlternate" w:cs="Arial Unicode MS"/>
          <w:color w:val="000000" w:themeColor="text1"/>
          <w:szCs w:val="22"/>
        </w:rPr>
      </w:pPr>
      <w:r w:rsidRPr="002D2DF5">
        <w:rPr>
          <w:rFonts w:ascii="DIN-BoldAlternate" w:eastAsia="Arial Unicode MS" w:hAnsi="DIN-BoldAlternate" w:cs="Arial Unicode MS"/>
          <w:color w:val="000000" w:themeColor="text1"/>
          <w:szCs w:val="22"/>
        </w:rPr>
        <w:t>Presidente della Giuria</w:t>
      </w:r>
      <w:r>
        <w:rPr>
          <w:rFonts w:ascii="DIN-RegularAlternate" w:eastAsia="Arial Unicode MS" w:hAnsi="DIN-RegularAlternate" w:cs="Arial Unicode MS"/>
          <w:color w:val="000000" w:themeColor="text1"/>
          <w:szCs w:val="22"/>
        </w:rPr>
        <w:t xml:space="preserve">, </w:t>
      </w:r>
      <w:r w:rsidR="001B6306">
        <w:rPr>
          <w:rFonts w:ascii="DIN-RegularAlternate" w:eastAsia="Arial Unicode MS" w:hAnsi="DIN-RegularAlternate" w:cs="Arial Unicode MS"/>
          <w:color w:val="000000" w:themeColor="text1"/>
          <w:szCs w:val="22"/>
        </w:rPr>
        <w:t xml:space="preserve">il </w:t>
      </w:r>
      <w:r w:rsidR="002459DB">
        <w:rPr>
          <w:rFonts w:ascii="DIN-RegularAlternate" w:eastAsia="Arial Unicode MS" w:hAnsi="DIN-RegularAlternate" w:cs="Arial Unicode MS"/>
          <w:color w:val="000000" w:themeColor="text1"/>
          <w:szCs w:val="22"/>
        </w:rPr>
        <w:t xml:space="preserve">Professore Niccolò Aste, Professore ordinario </w:t>
      </w:r>
      <w:r w:rsidR="008177B4">
        <w:rPr>
          <w:rFonts w:ascii="DIN-RegularAlternate" w:eastAsia="Arial Unicode MS" w:hAnsi="DIN-RegularAlternate" w:cs="Arial Unicode MS"/>
          <w:color w:val="000000" w:themeColor="text1"/>
          <w:szCs w:val="22"/>
        </w:rPr>
        <w:t>del</w:t>
      </w:r>
      <w:r w:rsidR="00375352">
        <w:rPr>
          <w:rFonts w:ascii="DIN-RegularAlternate" w:eastAsia="Arial Unicode MS" w:hAnsi="DIN-RegularAlternate" w:cs="Arial Unicode MS"/>
          <w:color w:val="000000" w:themeColor="text1"/>
          <w:szCs w:val="22"/>
        </w:rPr>
        <w:t xml:space="preserve"> </w:t>
      </w:r>
      <w:r w:rsidR="00375352" w:rsidRPr="00375352">
        <w:rPr>
          <w:rFonts w:ascii="DIN-RegularAlternate" w:eastAsia="Arial Unicode MS" w:hAnsi="DIN-RegularAlternate" w:cs="Arial Unicode MS"/>
          <w:color w:val="000000" w:themeColor="text1"/>
          <w:szCs w:val="22"/>
        </w:rPr>
        <w:t>Dipartimento di Architettura, Ingegneria delle Costruzioni e Ambiente Costruito</w:t>
      </w:r>
      <w:r w:rsidR="00375352">
        <w:rPr>
          <w:rFonts w:ascii="DIN-RegularAlternate" w:eastAsia="Arial Unicode MS" w:hAnsi="DIN-RegularAlternate" w:cs="Arial Unicode MS"/>
          <w:color w:val="000000" w:themeColor="text1"/>
          <w:szCs w:val="22"/>
        </w:rPr>
        <w:t>.</w:t>
      </w:r>
    </w:p>
    <w:p w14:paraId="1CA60A35" w14:textId="77777777" w:rsidR="00375352" w:rsidRPr="00375352" w:rsidRDefault="00375352" w:rsidP="00375352">
      <w:pPr>
        <w:rPr>
          <w:rFonts w:ascii="DIN-RegularAlternate" w:eastAsia="Arial Unicode MS" w:hAnsi="DIN-RegularAlternate" w:cs="Arial Unicode MS"/>
          <w:color w:val="000000" w:themeColor="text1"/>
          <w:szCs w:val="22"/>
        </w:rPr>
      </w:pPr>
    </w:p>
    <w:p w14:paraId="1018B38F" w14:textId="47E05676" w:rsidR="00375352" w:rsidRDefault="00A761A7" w:rsidP="004F4CEA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7940B2">
        <w:rPr>
          <w:rFonts w:ascii="DIN-RegularAlternate" w:hAnsi="DIN-RegularAlternate"/>
          <w:color w:val="000000" w:themeColor="text1"/>
          <w:szCs w:val="22"/>
        </w:rPr>
        <w:t>I primi classificati nelle tre categorie del Klimahou</w:t>
      </w:r>
      <w:r w:rsidR="001B6306">
        <w:rPr>
          <w:rFonts w:ascii="DIN-RegularAlternate" w:hAnsi="DIN-RegularAlternate"/>
          <w:color w:val="000000" w:themeColor="text1"/>
          <w:szCs w:val="22"/>
        </w:rPr>
        <w:t>se Trend 2019</w:t>
      </w:r>
      <w:r w:rsidRPr="007940B2">
        <w:rPr>
          <w:rFonts w:ascii="DIN-RegularAlternate" w:hAnsi="DIN-RegularAlternate"/>
          <w:color w:val="000000" w:themeColor="text1"/>
          <w:szCs w:val="22"/>
        </w:rPr>
        <w:t xml:space="preserve"> riceveranno </w:t>
      </w:r>
      <w:r w:rsidR="00312A85">
        <w:rPr>
          <w:rFonts w:ascii="DIN-RegularAlternate" w:hAnsi="DIN-RegularAlternate"/>
          <w:color w:val="000000" w:themeColor="text1"/>
          <w:szCs w:val="22"/>
        </w:rPr>
        <w:t xml:space="preserve">un diploma di merito e </w:t>
      </w:r>
      <w:r w:rsidRPr="007940B2">
        <w:rPr>
          <w:rFonts w:ascii="DIN-RegularAlternate" w:hAnsi="DIN-RegularAlternate"/>
          <w:color w:val="000000" w:themeColor="text1"/>
          <w:szCs w:val="22"/>
        </w:rPr>
        <w:t xml:space="preserve">un </w:t>
      </w:r>
      <w:r w:rsidRPr="007940B2">
        <w:rPr>
          <w:rFonts w:ascii="DIN-BoldAlternate" w:hAnsi="DIN-BoldAlternate"/>
          <w:color w:val="000000" w:themeColor="text1"/>
          <w:szCs w:val="22"/>
        </w:rPr>
        <w:t>'Pacchet</w:t>
      </w:r>
      <w:r w:rsidR="00547B6A">
        <w:rPr>
          <w:rFonts w:ascii="DIN-BoldAlternate" w:hAnsi="DIN-BoldAlternate"/>
          <w:color w:val="000000" w:themeColor="text1"/>
          <w:szCs w:val="22"/>
        </w:rPr>
        <w:t>to premio' del valore di 5.000,</w:t>
      </w:r>
      <w:r w:rsidRPr="007940B2">
        <w:rPr>
          <w:rFonts w:ascii="DIN-BoldAlternate" w:hAnsi="DIN-BoldAlternate"/>
          <w:color w:val="000000" w:themeColor="text1"/>
          <w:szCs w:val="22"/>
        </w:rPr>
        <w:t xml:space="preserve">00 </w:t>
      </w:r>
      <w:r w:rsidR="004A1501">
        <w:rPr>
          <w:rFonts w:ascii="DIN-RegularAlternate" w:hAnsi="DIN-RegularAlternate"/>
          <w:color w:val="000000" w:themeColor="text1"/>
          <w:szCs w:val="22"/>
        </w:rPr>
        <w:t>eur</w:t>
      </w:r>
      <w:r w:rsidR="006A37EF">
        <w:rPr>
          <w:rFonts w:ascii="DIN-RegularAlternate" w:hAnsi="DIN-RegularAlternate"/>
          <w:color w:val="000000" w:themeColor="text1"/>
          <w:szCs w:val="22"/>
        </w:rPr>
        <w:t>o</w:t>
      </w:r>
      <w:r w:rsidR="004F4CEA">
        <w:rPr>
          <w:rFonts w:ascii="DIN-RegularAlternate" w:hAnsi="DIN-RegularAlternate"/>
          <w:color w:val="000000" w:themeColor="text1"/>
          <w:szCs w:val="22"/>
        </w:rPr>
        <w:t xml:space="preserve"> in visibilità e partecipazi</w:t>
      </w:r>
      <w:r w:rsidR="001A3FF1">
        <w:rPr>
          <w:rFonts w:ascii="DIN-RegularAlternate" w:hAnsi="DIN-RegularAlternate"/>
          <w:color w:val="000000" w:themeColor="text1"/>
          <w:szCs w:val="22"/>
        </w:rPr>
        <w:t xml:space="preserve">one ad iniziative </w:t>
      </w:r>
      <w:r w:rsidR="003546A4">
        <w:rPr>
          <w:rFonts w:ascii="DIN-RegularAlternate" w:hAnsi="DIN-RegularAlternate"/>
          <w:color w:val="000000" w:themeColor="text1"/>
          <w:szCs w:val="22"/>
        </w:rPr>
        <w:t>mes</w:t>
      </w:r>
      <w:r w:rsidR="00C97B2A">
        <w:rPr>
          <w:rFonts w:ascii="DIN-RegularAlternate" w:hAnsi="DIN-RegularAlternate"/>
          <w:color w:val="000000" w:themeColor="text1"/>
          <w:szCs w:val="22"/>
        </w:rPr>
        <w:t>s</w:t>
      </w:r>
      <w:r w:rsidR="003546A4">
        <w:rPr>
          <w:rFonts w:ascii="DIN-RegularAlternate" w:hAnsi="DIN-RegularAlternate"/>
          <w:color w:val="000000" w:themeColor="text1"/>
          <w:szCs w:val="22"/>
        </w:rPr>
        <w:t xml:space="preserve">e a punto dal </w:t>
      </w:r>
      <w:r w:rsidR="00275BBB">
        <w:rPr>
          <w:rFonts w:ascii="DIN-RegularAlternate" w:hAnsi="DIN-RegularAlternate"/>
          <w:color w:val="000000" w:themeColor="text1"/>
          <w:szCs w:val="22"/>
        </w:rPr>
        <w:t>Politecnico di Milano.</w:t>
      </w:r>
      <w:r w:rsidR="004F4CEA">
        <w:rPr>
          <w:rFonts w:ascii="DIN-RegularAlternate" w:hAnsi="DIN-RegularAlternate"/>
          <w:color w:val="000000" w:themeColor="text1"/>
          <w:szCs w:val="22"/>
        </w:rPr>
        <w:t xml:space="preserve"> </w:t>
      </w:r>
    </w:p>
    <w:p w14:paraId="06A82E13" w14:textId="77777777" w:rsidR="00501CF1" w:rsidRPr="00375352" w:rsidRDefault="00501CF1" w:rsidP="00555496">
      <w:pPr>
        <w:rPr>
          <w:rFonts w:ascii="DIN-BoldAlternate" w:eastAsia="Arial Unicode MS" w:hAnsi="DIN-BoldAlternate" w:cs="Arial"/>
          <w:sz w:val="20"/>
          <w:szCs w:val="20"/>
          <w:bdr w:val="nil"/>
        </w:rPr>
      </w:pPr>
    </w:p>
    <w:p w14:paraId="4526022E" w14:textId="77777777" w:rsidR="00555496" w:rsidRPr="00375352" w:rsidRDefault="00555496" w:rsidP="00555496">
      <w:pPr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</w:pPr>
      <w:r w:rsidRPr="00375352">
        <w:rPr>
          <w:rFonts w:ascii="DIN-BoldAlternate" w:eastAsia="Arial Unicode MS" w:hAnsi="DIN-BoldAlternate" w:cs="Arial"/>
          <w:sz w:val="16"/>
          <w:szCs w:val="16"/>
          <w:bdr w:val="nil"/>
          <w:lang w:val="en"/>
        </w:rPr>
        <w:t>KLIMAHOUSE LIVE on:</w:t>
      </w:r>
    </w:p>
    <w:p w14:paraId="5E2E7FE4" w14:textId="4435BABA" w:rsidR="00555496" w:rsidRPr="00C73132" w:rsidRDefault="00555496" w:rsidP="00555496">
      <w:pPr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</w:pPr>
      <w:r w:rsidRPr="00C73132"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  <w:t xml:space="preserve">Web: </w:t>
      </w:r>
      <w:r w:rsidR="007A7D2B">
        <w:fldChar w:fldCharType="begin"/>
      </w:r>
      <w:r w:rsidR="007A7D2B" w:rsidRPr="00385FF1">
        <w:rPr>
          <w:lang w:val="en-US"/>
        </w:rPr>
        <w:instrText xml:space="preserve"> HYPERLINK "http://www.fierabolzano.it/klimahouse/" </w:instrText>
      </w:r>
      <w:r w:rsidR="007A7D2B">
        <w:fldChar w:fldCharType="separate"/>
      </w:r>
      <w:r w:rsidRPr="00C73132">
        <w:rPr>
          <w:rStyle w:val="Collegamentoipertestuale"/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  <w:t>http://www.fierabolzano.it/klimahouse/</w:t>
      </w:r>
      <w:r w:rsidR="007A7D2B">
        <w:rPr>
          <w:rStyle w:val="Collegamentoipertestuale"/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  <w:fldChar w:fldCharType="end"/>
      </w:r>
    </w:p>
    <w:p w14:paraId="38ED3E39" w14:textId="77777777" w:rsidR="00555496" w:rsidRPr="00C73132" w:rsidRDefault="00555496" w:rsidP="00555496">
      <w:pPr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</w:pPr>
      <w:r w:rsidRPr="00C73132"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  <w:t xml:space="preserve">Photo Gallery: </w:t>
      </w:r>
      <w:hyperlink r:id="rId10" w:history="1">
        <w:r w:rsidRPr="00C73132">
          <w:rPr>
            <w:rFonts w:ascii="DIN-RegularAlternate" w:eastAsia="Arial Unicode MS" w:hAnsi="DIN-RegularAlternate" w:cs="Arial"/>
            <w:color w:val="000000" w:themeColor="text1"/>
            <w:sz w:val="16"/>
            <w:szCs w:val="16"/>
            <w:u w:val="single"/>
            <w:bdr w:val="nil"/>
            <w:lang w:val="en"/>
          </w:rPr>
          <w:t>http://www.fierabolzano.it/klimahouse/mediateca.htm</w:t>
        </w:r>
      </w:hyperlink>
    </w:p>
    <w:p w14:paraId="0078D5DF" w14:textId="77777777" w:rsidR="00555496" w:rsidRPr="00C73132" w:rsidRDefault="00555496" w:rsidP="00555496">
      <w:pPr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de-DE"/>
        </w:rPr>
      </w:pPr>
      <w:r w:rsidRPr="00C73132"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de-DE"/>
        </w:rPr>
        <w:t>Twitter: #klimahouse @klimahouse</w:t>
      </w:r>
    </w:p>
    <w:p w14:paraId="36B1723A" w14:textId="77777777" w:rsidR="00555496" w:rsidRPr="00C73132" w:rsidRDefault="00555496" w:rsidP="00555496">
      <w:pPr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de-DE"/>
        </w:rPr>
      </w:pPr>
      <w:r w:rsidRPr="00C73132"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de-DE"/>
        </w:rPr>
        <w:t>Facebook: #klimahouse @FieraBolzanoMesseBozen</w:t>
      </w:r>
    </w:p>
    <w:p w14:paraId="5077E6F9" w14:textId="1C6A00F0" w:rsidR="00555496" w:rsidRPr="00C73132" w:rsidRDefault="00555496" w:rsidP="00555496">
      <w:pPr>
        <w:rPr>
          <w:rFonts w:ascii="DIN-RegularAlternate" w:hAnsi="DIN-RegularAlternate" w:cs="Arial"/>
          <w:color w:val="000000" w:themeColor="text1"/>
          <w:sz w:val="16"/>
          <w:szCs w:val="16"/>
          <w:lang w:val="en-US"/>
        </w:rPr>
      </w:pPr>
      <w:r w:rsidRPr="00C73132"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s-ES"/>
        </w:rPr>
        <w:t xml:space="preserve">Facebook Klimahouse Event: </w:t>
      </w:r>
      <w:hyperlink r:id="rId11" w:history="1">
        <w:r w:rsidR="003E385D" w:rsidRPr="00C73132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6"/>
            <w:szCs w:val="16"/>
            <w:bdr w:val="nil"/>
            <w:lang w:val="en"/>
          </w:rPr>
          <w:t>https://www.facebook.com/klimahouse/</w:t>
        </w:r>
      </w:hyperlink>
    </w:p>
    <w:p w14:paraId="22E4C3D6" w14:textId="404E6313" w:rsidR="00555496" w:rsidRPr="00C73132" w:rsidRDefault="00555496" w:rsidP="00555496">
      <w:pPr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de-DE"/>
        </w:rPr>
      </w:pPr>
      <w:r w:rsidRPr="00C73132"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de-DE"/>
        </w:rPr>
        <w:t xml:space="preserve">Instagram: </w:t>
      </w:r>
      <w:hyperlink r:id="rId12" w:history="1">
        <w:r w:rsidRPr="00C73132">
          <w:rPr>
            <w:rStyle w:val="Collegamentoipertestuale"/>
            <w:rFonts w:ascii="DIN-RegularAlternate" w:hAnsi="DIN-RegularAlternate" w:cs="Arial"/>
            <w:color w:val="000000" w:themeColor="text1"/>
            <w:sz w:val="16"/>
            <w:szCs w:val="16"/>
            <w:lang w:val="de-DE"/>
          </w:rPr>
          <w:t>https://www.instagram.com/fieramesse/</w:t>
        </w:r>
      </w:hyperlink>
    </w:p>
    <w:p w14:paraId="3D39B95E" w14:textId="77777777" w:rsidR="00555496" w:rsidRPr="00C73132" w:rsidRDefault="00555496" w:rsidP="00555496">
      <w:pPr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</w:pPr>
      <w:r w:rsidRPr="00C73132"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  <w:t xml:space="preserve">You Tube Canale: </w:t>
      </w:r>
      <w:hyperlink r:id="rId13" w:history="1">
        <w:r w:rsidRPr="00C73132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6"/>
            <w:szCs w:val="16"/>
            <w:bdr w:val="nil"/>
            <w:lang w:val="en"/>
          </w:rPr>
          <w:t>https://www.youtube.com/user/fierabolzano</w:t>
        </w:r>
      </w:hyperlink>
    </w:p>
    <w:p w14:paraId="6A890FB5" w14:textId="77777777" w:rsidR="00555496" w:rsidRPr="00C73132" w:rsidRDefault="00555496" w:rsidP="00555496">
      <w:pPr>
        <w:rPr>
          <w:rStyle w:val="Collegamentoipertestuale"/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</w:pPr>
      <w:r w:rsidRPr="00C73132">
        <w:rPr>
          <w:rFonts w:ascii="DIN-RegularAlternate" w:eastAsia="Arial Unicode MS" w:hAnsi="DIN-RegularAlternate" w:cs="Arial"/>
          <w:color w:val="000000" w:themeColor="text1"/>
          <w:sz w:val="16"/>
          <w:szCs w:val="16"/>
          <w:bdr w:val="nil"/>
          <w:lang w:val="en"/>
        </w:rPr>
        <w:t xml:space="preserve">You Tube Playlist Klimahouse: </w:t>
      </w:r>
      <w:hyperlink r:id="rId14" w:history="1">
        <w:r w:rsidRPr="00C73132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6"/>
            <w:szCs w:val="16"/>
            <w:bdr w:val="nil"/>
            <w:lang w:val="en"/>
          </w:rPr>
          <w:t>https://www.youtube.com/playlist?list=PL8ADD888681B930B0</w:t>
        </w:r>
      </w:hyperlink>
    </w:p>
    <w:p w14:paraId="7FD682F3" w14:textId="77777777" w:rsidR="0049139E" w:rsidRPr="00375352" w:rsidRDefault="0049139E" w:rsidP="00555496">
      <w:pPr>
        <w:rPr>
          <w:rFonts w:ascii="DIN-RegularAlternate" w:eastAsia="Arial Unicode MS" w:hAnsi="DIN-RegularAlternate" w:cs="Arial"/>
          <w:sz w:val="16"/>
          <w:szCs w:val="16"/>
          <w:bdr w:val="nil"/>
          <w:lang w:val="en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555496" w:rsidRPr="00375352" w14:paraId="7BA22960" w14:textId="77777777" w:rsidTr="00EC68CA">
        <w:trPr>
          <w:trHeight w:val="2444"/>
        </w:trPr>
        <w:tc>
          <w:tcPr>
            <w:tcW w:w="6242" w:type="dxa"/>
          </w:tcPr>
          <w:p w14:paraId="272C7450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Cristina Pucher</w:t>
            </w:r>
          </w:p>
          <w:p w14:paraId="6F76E791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 Manager</w:t>
            </w:r>
          </w:p>
          <w:p w14:paraId="3F9EA2F5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Brand &amp; Communication</w:t>
            </w:r>
          </w:p>
          <w:p w14:paraId="43DE5F74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FIERA BOLZANO SpA</w:t>
            </w:r>
          </w:p>
          <w:p w14:paraId="4500C5CC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Piazza Fiera, 1 - I-39100 Bolzano, Alto Adige</w:t>
            </w:r>
          </w:p>
          <w:p w14:paraId="49B10916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cristina.</w:t>
            </w:r>
            <w:hyperlink r:id="rId15" w:history="1">
              <w:r w:rsidRPr="00375352">
                <w:rPr>
                  <w:rFonts w:ascii="DIN-RegularAlternate" w:hAnsi="DIN-RegularAlternate" w:cs="Arial"/>
                  <w:sz w:val="16"/>
                  <w:szCs w:val="16"/>
                </w:rPr>
                <w:t>pucher@fierabolzano.it</w:t>
              </w:r>
            </w:hyperlink>
          </w:p>
          <w:p w14:paraId="27B67300" w14:textId="77777777" w:rsidR="00555496" w:rsidRPr="00375352" w:rsidRDefault="00555496" w:rsidP="00EC68CA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+39 0471 516 012 </w:t>
            </w:r>
          </w:p>
          <w:p w14:paraId="1D6690F5" w14:textId="77777777" w:rsidR="00555496" w:rsidRPr="00213CEB" w:rsidRDefault="007A7D2B" w:rsidP="00EC68CA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6"/>
                <w:szCs w:val="16"/>
              </w:rPr>
            </w:pPr>
            <w:hyperlink r:id="rId16" w:history="1">
              <w:r w:rsidR="00555496" w:rsidRPr="00213CEB">
                <w:rPr>
                  <w:rFonts w:ascii="DIN-RegularAlternate" w:hAnsi="DIN-RegularAlternate" w:cs="Arial"/>
                  <w:sz w:val="16"/>
                  <w:szCs w:val="16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02D3C533" w14:textId="77777777" w:rsidR="00555496" w:rsidRPr="00375352" w:rsidRDefault="00555496" w:rsidP="00EC68CA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PR&amp;PRESS:</w:t>
            </w:r>
          </w:p>
          <w:p w14:paraId="1140DFDD" w14:textId="77777777" w:rsidR="00555496" w:rsidRPr="00375352" w:rsidRDefault="00555496" w:rsidP="00EC68CA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6"/>
                <w:szCs w:val="16"/>
              </w:rPr>
            </w:pPr>
            <w:proofErr w:type="gramStart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AD</w:t>
            </w:r>
            <w:proofErr w:type="gramEnd"/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 MIRABILIA</w:t>
            </w:r>
          </w:p>
          <w:p w14:paraId="00D8ECD2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Via Ariosto, 28 - Milano </w:t>
            </w:r>
          </w:p>
          <w:p w14:paraId="1D01DC01" w14:textId="77777777" w:rsidR="00555496" w:rsidRPr="00213CEB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 xml:space="preserve">tel. +39 02 438219.1 </w:t>
            </w:r>
          </w:p>
          <w:p w14:paraId="6B61D02E" w14:textId="77777777" w:rsidR="00555496" w:rsidRPr="00213CEB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klimahouse@admirabilia.it</w:t>
            </w:r>
          </w:p>
          <w:p w14:paraId="227C546F" w14:textId="77777777" w:rsidR="00555496" w:rsidRPr="00213CEB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  <w:lang w:val="de-DE"/>
              </w:rPr>
            </w:pPr>
            <w:r w:rsidRPr="00213CEB">
              <w:rPr>
                <w:rFonts w:ascii="DIN-RegularAlternate" w:hAnsi="DIN-RegularAlternate" w:cs="Arial"/>
                <w:sz w:val="16"/>
                <w:szCs w:val="16"/>
                <w:lang w:val="de-DE"/>
              </w:rPr>
              <w:t>Contatti:</w:t>
            </w:r>
          </w:p>
          <w:p w14:paraId="16BFEEC8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 xml:space="preserve">Manuela Lubrano </w:t>
            </w:r>
          </w:p>
          <w:p w14:paraId="5C383AEF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Chiara Carinelli</w:t>
            </w:r>
          </w:p>
          <w:p w14:paraId="7439B937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  <w:r w:rsidRPr="00375352">
              <w:rPr>
                <w:rFonts w:ascii="DIN-RegularAlternate" w:hAnsi="DIN-RegularAlternate" w:cs="Arial"/>
                <w:sz w:val="16"/>
                <w:szCs w:val="16"/>
              </w:rPr>
              <w:t>Serena Blundo</w:t>
            </w:r>
          </w:p>
          <w:p w14:paraId="65835D60" w14:textId="77777777" w:rsidR="00555496" w:rsidRPr="00375352" w:rsidRDefault="00555496" w:rsidP="00EC68CA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6"/>
                <w:szCs w:val="16"/>
              </w:rPr>
            </w:pPr>
          </w:p>
        </w:tc>
      </w:tr>
    </w:tbl>
    <w:p w14:paraId="0948971A" w14:textId="77777777" w:rsidR="007C5EBC" w:rsidRPr="007C5EBC" w:rsidRDefault="007C5EBC" w:rsidP="00040D2F">
      <w:pPr>
        <w:pStyle w:val="NormaleWeb"/>
        <w:tabs>
          <w:tab w:val="left" w:pos="142"/>
        </w:tabs>
        <w:jc w:val="both"/>
        <w:rPr>
          <w:rFonts w:ascii="DIN-RegularAlternate" w:hAnsi="DIN-RegularAlternate"/>
          <w:color w:val="000000" w:themeColor="text1"/>
          <w:sz w:val="22"/>
          <w:szCs w:val="22"/>
        </w:rPr>
      </w:pPr>
    </w:p>
    <w:sectPr w:rsidR="007C5EBC" w:rsidRPr="007C5EBC" w:rsidSect="00EF6872">
      <w:headerReference w:type="default" r:id="rId17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81F732" w14:textId="77777777" w:rsidR="007A7D2B" w:rsidRDefault="007A7D2B">
      <w:r>
        <w:separator/>
      </w:r>
    </w:p>
  </w:endnote>
  <w:endnote w:type="continuationSeparator" w:id="0">
    <w:p w14:paraId="7FD87FAE" w14:textId="77777777" w:rsidR="007A7D2B" w:rsidRDefault="007A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778F8" w14:textId="77777777" w:rsidR="007A7D2B" w:rsidRDefault="007A7D2B">
      <w:r>
        <w:separator/>
      </w:r>
    </w:p>
  </w:footnote>
  <w:footnote w:type="continuationSeparator" w:id="0">
    <w:p w14:paraId="7279CB1A" w14:textId="77777777" w:rsidR="007A7D2B" w:rsidRDefault="007A7D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ADE5CCF"/>
    <w:multiLevelType w:val="hybridMultilevel"/>
    <w:tmpl w:val="549E9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26E36"/>
    <w:multiLevelType w:val="multilevel"/>
    <w:tmpl w:val="A630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0" w:nlCheck="1" w:checkStyle="0"/>
  <w:activeWritingStyle w:appName="MSWord" w:lang="es-ES" w:vendorID="64" w:dllVersion="6" w:nlCheck="1" w:checkStyle="1"/>
  <w:activeWritingStyle w:appName="MSWord" w:lang="it-IT" w:vendorID="64" w:dllVersion="4096" w:nlCheck="1" w:checkStyle="0"/>
  <w:activeWritingStyle w:appName="MSWord" w:lang="es-ES" w:vendorID="64" w:dllVersion="0" w:nlCheck="1" w:checkStyle="0"/>
  <w:activeWritingStyle w:appName="MSWord" w:lang="de-DE" w:vendorID="64" w:dllVersion="0" w:nlCheck="1" w:checkStyle="0"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07380"/>
    <w:rsid w:val="00020DE4"/>
    <w:rsid w:val="00040D2F"/>
    <w:rsid w:val="00055AA4"/>
    <w:rsid w:val="00065395"/>
    <w:rsid w:val="00065A54"/>
    <w:rsid w:val="000866F5"/>
    <w:rsid w:val="000915F2"/>
    <w:rsid w:val="00097441"/>
    <w:rsid w:val="000A1AAD"/>
    <w:rsid w:val="000C1228"/>
    <w:rsid w:val="000C1B23"/>
    <w:rsid w:val="000D06F0"/>
    <w:rsid w:val="000D2801"/>
    <w:rsid w:val="000E178D"/>
    <w:rsid w:val="000E596F"/>
    <w:rsid w:val="000F7780"/>
    <w:rsid w:val="001034E7"/>
    <w:rsid w:val="00107046"/>
    <w:rsid w:val="0010728B"/>
    <w:rsid w:val="0013254C"/>
    <w:rsid w:val="001332B5"/>
    <w:rsid w:val="00134C6E"/>
    <w:rsid w:val="001364AC"/>
    <w:rsid w:val="001420E7"/>
    <w:rsid w:val="00143385"/>
    <w:rsid w:val="00143DBA"/>
    <w:rsid w:val="001459EB"/>
    <w:rsid w:val="00151980"/>
    <w:rsid w:val="00152572"/>
    <w:rsid w:val="00161F2A"/>
    <w:rsid w:val="0016323B"/>
    <w:rsid w:val="001642BC"/>
    <w:rsid w:val="00171E29"/>
    <w:rsid w:val="00172D28"/>
    <w:rsid w:val="001763CC"/>
    <w:rsid w:val="00184D4A"/>
    <w:rsid w:val="00185FC9"/>
    <w:rsid w:val="0019468F"/>
    <w:rsid w:val="001A3FF1"/>
    <w:rsid w:val="001A476B"/>
    <w:rsid w:val="001B1A7B"/>
    <w:rsid w:val="001B6306"/>
    <w:rsid w:val="001B73D6"/>
    <w:rsid w:val="001C5A84"/>
    <w:rsid w:val="001D3B66"/>
    <w:rsid w:val="001E050F"/>
    <w:rsid w:val="001E516B"/>
    <w:rsid w:val="00201863"/>
    <w:rsid w:val="00212B4D"/>
    <w:rsid w:val="00212EA1"/>
    <w:rsid w:val="00213CEB"/>
    <w:rsid w:val="00215BBE"/>
    <w:rsid w:val="002176A1"/>
    <w:rsid w:val="00217A6B"/>
    <w:rsid w:val="00231529"/>
    <w:rsid w:val="002341E2"/>
    <w:rsid w:val="002455AB"/>
    <w:rsid w:val="002459DB"/>
    <w:rsid w:val="00252C58"/>
    <w:rsid w:val="00275BBB"/>
    <w:rsid w:val="002815AA"/>
    <w:rsid w:val="002836A1"/>
    <w:rsid w:val="00283A3F"/>
    <w:rsid w:val="00287C3F"/>
    <w:rsid w:val="0029258C"/>
    <w:rsid w:val="002969EF"/>
    <w:rsid w:val="002A3999"/>
    <w:rsid w:val="002A48F5"/>
    <w:rsid w:val="002A77AF"/>
    <w:rsid w:val="002B02B5"/>
    <w:rsid w:val="002C29CF"/>
    <w:rsid w:val="002E3CE5"/>
    <w:rsid w:val="002F14B1"/>
    <w:rsid w:val="002F1A77"/>
    <w:rsid w:val="002F300E"/>
    <w:rsid w:val="002F3665"/>
    <w:rsid w:val="002F3A17"/>
    <w:rsid w:val="00312A85"/>
    <w:rsid w:val="00313FF5"/>
    <w:rsid w:val="00317F7C"/>
    <w:rsid w:val="00332D1E"/>
    <w:rsid w:val="003359F9"/>
    <w:rsid w:val="00342A09"/>
    <w:rsid w:val="0035036A"/>
    <w:rsid w:val="0035157C"/>
    <w:rsid w:val="003546A4"/>
    <w:rsid w:val="0036288B"/>
    <w:rsid w:val="0036553C"/>
    <w:rsid w:val="00370086"/>
    <w:rsid w:val="00375352"/>
    <w:rsid w:val="003822DE"/>
    <w:rsid w:val="0038555D"/>
    <w:rsid w:val="00385FF1"/>
    <w:rsid w:val="0039051C"/>
    <w:rsid w:val="00394D04"/>
    <w:rsid w:val="003A068F"/>
    <w:rsid w:val="003B2DA1"/>
    <w:rsid w:val="003B71FF"/>
    <w:rsid w:val="003C3BED"/>
    <w:rsid w:val="003C7042"/>
    <w:rsid w:val="003D3F08"/>
    <w:rsid w:val="003E385D"/>
    <w:rsid w:val="003F4197"/>
    <w:rsid w:val="003F4D82"/>
    <w:rsid w:val="004002DC"/>
    <w:rsid w:val="00414ED2"/>
    <w:rsid w:val="00417AA0"/>
    <w:rsid w:val="0042181C"/>
    <w:rsid w:val="00422C31"/>
    <w:rsid w:val="004271FA"/>
    <w:rsid w:val="004300CB"/>
    <w:rsid w:val="00433144"/>
    <w:rsid w:val="0045161A"/>
    <w:rsid w:val="00457923"/>
    <w:rsid w:val="004619F2"/>
    <w:rsid w:val="00473C04"/>
    <w:rsid w:val="0047667E"/>
    <w:rsid w:val="004770E2"/>
    <w:rsid w:val="00485F22"/>
    <w:rsid w:val="0049139E"/>
    <w:rsid w:val="00492DBC"/>
    <w:rsid w:val="004A1501"/>
    <w:rsid w:val="004A6A52"/>
    <w:rsid w:val="004D4A55"/>
    <w:rsid w:val="004D6288"/>
    <w:rsid w:val="004E2B67"/>
    <w:rsid w:val="004F34D8"/>
    <w:rsid w:val="004F4CEA"/>
    <w:rsid w:val="00501C0A"/>
    <w:rsid w:val="00501CF1"/>
    <w:rsid w:val="00502CEB"/>
    <w:rsid w:val="005031D8"/>
    <w:rsid w:val="005049AD"/>
    <w:rsid w:val="00515E0B"/>
    <w:rsid w:val="005165A9"/>
    <w:rsid w:val="00516D9A"/>
    <w:rsid w:val="0053065C"/>
    <w:rsid w:val="00530C0C"/>
    <w:rsid w:val="005359D6"/>
    <w:rsid w:val="00543518"/>
    <w:rsid w:val="00547A9F"/>
    <w:rsid w:val="00547B6A"/>
    <w:rsid w:val="0055067F"/>
    <w:rsid w:val="00555496"/>
    <w:rsid w:val="00563C4D"/>
    <w:rsid w:val="00563E00"/>
    <w:rsid w:val="00566DFA"/>
    <w:rsid w:val="00582646"/>
    <w:rsid w:val="0058433B"/>
    <w:rsid w:val="005B29DB"/>
    <w:rsid w:val="005B6675"/>
    <w:rsid w:val="005B7A04"/>
    <w:rsid w:val="005C5A5C"/>
    <w:rsid w:val="005C6518"/>
    <w:rsid w:val="005D6DF3"/>
    <w:rsid w:val="005E11D1"/>
    <w:rsid w:val="005E1415"/>
    <w:rsid w:val="005E2F85"/>
    <w:rsid w:val="006016B1"/>
    <w:rsid w:val="00605187"/>
    <w:rsid w:val="00606011"/>
    <w:rsid w:val="0060700C"/>
    <w:rsid w:val="00610616"/>
    <w:rsid w:val="0061086B"/>
    <w:rsid w:val="00617A2E"/>
    <w:rsid w:val="00621021"/>
    <w:rsid w:val="00622DB5"/>
    <w:rsid w:val="00632313"/>
    <w:rsid w:val="00646C13"/>
    <w:rsid w:val="00656530"/>
    <w:rsid w:val="00656AFA"/>
    <w:rsid w:val="0066313F"/>
    <w:rsid w:val="00663698"/>
    <w:rsid w:val="006639AD"/>
    <w:rsid w:val="00665C93"/>
    <w:rsid w:val="00666987"/>
    <w:rsid w:val="00672B54"/>
    <w:rsid w:val="006833E1"/>
    <w:rsid w:val="0069049C"/>
    <w:rsid w:val="006A37EF"/>
    <w:rsid w:val="006A713A"/>
    <w:rsid w:val="006B14AB"/>
    <w:rsid w:val="006B1969"/>
    <w:rsid w:val="006B4F0E"/>
    <w:rsid w:val="006C3297"/>
    <w:rsid w:val="006D1757"/>
    <w:rsid w:val="006D2D39"/>
    <w:rsid w:val="006D64C5"/>
    <w:rsid w:val="006D770D"/>
    <w:rsid w:val="006D78CE"/>
    <w:rsid w:val="006E0257"/>
    <w:rsid w:val="006E200D"/>
    <w:rsid w:val="006E3E8D"/>
    <w:rsid w:val="006E7772"/>
    <w:rsid w:val="006F79BC"/>
    <w:rsid w:val="00704C5D"/>
    <w:rsid w:val="00705533"/>
    <w:rsid w:val="00705FB9"/>
    <w:rsid w:val="007060FC"/>
    <w:rsid w:val="007119CE"/>
    <w:rsid w:val="0072457D"/>
    <w:rsid w:val="00725B27"/>
    <w:rsid w:val="00725BA4"/>
    <w:rsid w:val="00732F4C"/>
    <w:rsid w:val="0074417F"/>
    <w:rsid w:val="00747003"/>
    <w:rsid w:val="00751AFF"/>
    <w:rsid w:val="00757565"/>
    <w:rsid w:val="0076736A"/>
    <w:rsid w:val="00770793"/>
    <w:rsid w:val="00771CF7"/>
    <w:rsid w:val="00772A21"/>
    <w:rsid w:val="007751B6"/>
    <w:rsid w:val="00776399"/>
    <w:rsid w:val="00777AA4"/>
    <w:rsid w:val="00792178"/>
    <w:rsid w:val="00792818"/>
    <w:rsid w:val="00794046"/>
    <w:rsid w:val="007A06F5"/>
    <w:rsid w:val="007A7D2B"/>
    <w:rsid w:val="007B384F"/>
    <w:rsid w:val="007B5D4A"/>
    <w:rsid w:val="007C4C46"/>
    <w:rsid w:val="007C5EBC"/>
    <w:rsid w:val="007C6555"/>
    <w:rsid w:val="007D7925"/>
    <w:rsid w:val="007E7F92"/>
    <w:rsid w:val="007F4C51"/>
    <w:rsid w:val="00807B57"/>
    <w:rsid w:val="00812064"/>
    <w:rsid w:val="00814E5C"/>
    <w:rsid w:val="008177B4"/>
    <w:rsid w:val="00834FC5"/>
    <w:rsid w:val="008519C4"/>
    <w:rsid w:val="00855FCC"/>
    <w:rsid w:val="0086205D"/>
    <w:rsid w:val="008653A1"/>
    <w:rsid w:val="0086593D"/>
    <w:rsid w:val="00865E5E"/>
    <w:rsid w:val="008740F3"/>
    <w:rsid w:val="00874FE6"/>
    <w:rsid w:val="008765AB"/>
    <w:rsid w:val="00882FBC"/>
    <w:rsid w:val="00896E5C"/>
    <w:rsid w:val="008A314D"/>
    <w:rsid w:val="008C443A"/>
    <w:rsid w:val="008C4774"/>
    <w:rsid w:val="008C4DB9"/>
    <w:rsid w:val="008D36C2"/>
    <w:rsid w:val="008E671A"/>
    <w:rsid w:val="008F0024"/>
    <w:rsid w:val="008F00A5"/>
    <w:rsid w:val="008F5CAB"/>
    <w:rsid w:val="009029FD"/>
    <w:rsid w:val="00910713"/>
    <w:rsid w:val="009155CB"/>
    <w:rsid w:val="00924EB1"/>
    <w:rsid w:val="0092503E"/>
    <w:rsid w:val="00927BC3"/>
    <w:rsid w:val="00931C05"/>
    <w:rsid w:val="00933AEB"/>
    <w:rsid w:val="0093516F"/>
    <w:rsid w:val="00937FB4"/>
    <w:rsid w:val="00960167"/>
    <w:rsid w:val="00964FF9"/>
    <w:rsid w:val="0096791D"/>
    <w:rsid w:val="009704A3"/>
    <w:rsid w:val="0097124E"/>
    <w:rsid w:val="009722A0"/>
    <w:rsid w:val="00973B94"/>
    <w:rsid w:val="00977981"/>
    <w:rsid w:val="00980F58"/>
    <w:rsid w:val="009849DC"/>
    <w:rsid w:val="00986AB0"/>
    <w:rsid w:val="00993E70"/>
    <w:rsid w:val="0099446B"/>
    <w:rsid w:val="009C3684"/>
    <w:rsid w:val="009C6B22"/>
    <w:rsid w:val="009D03C4"/>
    <w:rsid w:val="009D0C74"/>
    <w:rsid w:val="009E592E"/>
    <w:rsid w:val="00A010AA"/>
    <w:rsid w:val="00A037A3"/>
    <w:rsid w:val="00A04723"/>
    <w:rsid w:val="00A051EC"/>
    <w:rsid w:val="00A2285F"/>
    <w:rsid w:val="00A251B9"/>
    <w:rsid w:val="00A25ED3"/>
    <w:rsid w:val="00A30B99"/>
    <w:rsid w:val="00A31141"/>
    <w:rsid w:val="00A400A7"/>
    <w:rsid w:val="00A40ED4"/>
    <w:rsid w:val="00A47092"/>
    <w:rsid w:val="00A54574"/>
    <w:rsid w:val="00A7143E"/>
    <w:rsid w:val="00A71FD0"/>
    <w:rsid w:val="00A761A7"/>
    <w:rsid w:val="00A7621B"/>
    <w:rsid w:val="00A77E08"/>
    <w:rsid w:val="00A904A3"/>
    <w:rsid w:val="00AA1079"/>
    <w:rsid w:val="00AA3BAF"/>
    <w:rsid w:val="00AA5A4C"/>
    <w:rsid w:val="00AB0540"/>
    <w:rsid w:val="00AE1578"/>
    <w:rsid w:val="00AE161E"/>
    <w:rsid w:val="00AE3E1B"/>
    <w:rsid w:val="00AE5D96"/>
    <w:rsid w:val="00AF6EE3"/>
    <w:rsid w:val="00B0090E"/>
    <w:rsid w:val="00B02BEA"/>
    <w:rsid w:val="00B05867"/>
    <w:rsid w:val="00B11F2E"/>
    <w:rsid w:val="00B157D2"/>
    <w:rsid w:val="00B15B35"/>
    <w:rsid w:val="00B178C2"/>
    <w:rsid w:val="00B238F3"/>
    <w:rsid w:val="00B2472A"/>
    <w:rsid w:val="00B26B1B"/>
    <w:rsid w:val="00B3521F"/>
    <w:rsid w:val="00B545F6"/>
    <w:rsid w:val="00B63487"/>
    <w:rsid w:val="00B67B09"/>
    <w:rsid w:val="00B72BE6"/>
    <w:rsid w:val="00B8479F"/>
    <w:rsid w:val="00B879D5"/>
    <w:rsid w:val="00B952E5"/>
    <w:rsid w:val="00BA06B4"/>
    <w:rsid w:val="00BA59AD"/>
    <w:rsid w:val="00BB0D99"/>
    <w:rsid w:val="00BB308B"/>
    <w:rsid w:val="00BC0A50"/>
    <w:rsid w:val="00BC247E"/>
    <w:rsid w:val="00BC52A0"/>
    <w:rsid w:val="00BD0C8E"/>
    <w:rsid w:val="00BE3267"/>
    <w:rsid w:val="00BF20EA"/>
    <w:rsid w:val="00C02410"/>
    <w:rsid w:val="00C042A8"/>
    <w:rsid w:val="00C17D81"/>
    <w:rsid w:val="00C22F82"/>
    <w:rsid w:val="00C235EB"/>
    <w:rsid w:val="00C24FEE"/>
    <w:rsid w:val="00C32345"/>
    <w:rsid w:val="00C354EC"/>
    <w:rsid w:val="00C3608C"/>
    <w:rsid w:val="00C36C94"/>
    <w:rsid w:val="00C37537"/>
    <w:rsid w:val="00C52693"/>
    <w:rsid w:val="00C61E73"/>
    <w:rsid w:val="00C73132"/>
    <w:rsid w:val="00C8146A"/>
    <w:rsid w:val="00C86D9E"/>
    <w:rsid w:val="00C92A27"/>
    <w:rsid w:val="00C95161"/>
    <w:rsid w:val="00C97B2A"/>
    <w:rsid w:val="00CA1100"/>
    <w:rsid w:val="00CA6FD7"/>
    <w:rsid w:val="00CB1118"/>
    <w:rsid w:val="00CB256E"/>
    <w:rsid w:val="00CB62A2"/>
    <w:rsid w:val="00CC60BC"/>
    <w:rsid w:val="00CC6B55"/>
    <w:rsid w:val="00CC7313"/>
    <w:rsid w:val="00CD1AB2"/>
    <w:rsid w:val="00CE2CB1"/>
    <w:rsid w:val="00CE3498"/>
    <w:rsid w:val="00CE4D7F"/>
    <w:rsid w:val="00CE6398"/>
    <w:rsid w:val="00CE74B6"/>
    <w:rsid w:val="00CF0A79"/>
    <w:rsid w:val="00CF3791"/>
    <w:rsid w:val="00CF3D65"/>
    <w:rsid w:val="00D024D4"/>
    <w:rsid w:val="00D076FB"/>
    <w:rsid w:val="00D23AE0"/>
    <w:rsid w:val="00D2690D"/>
    <w:rsid w:val="00D351E9"/>
    <w:rsid w:val="00D35CCA"/>
    <w:rsid w:val="00D401E2"/>
    <w:rsid w:val="00D5535B"/>
    <w:rsid w:val="00D67460"/>
    <w:rsid w:val="00D67853"/>
    <w:rsid w:val="00D84234"/>
    <w:rsid w:val="00D901C8"/>
    <w:rsid w:val="00D90E9B"/>
    <w:rsid w:val="00D93233"/>
    <w:rsid w:val="00DA45D7"/>
    <w:rsid w:val="00DA4780"/>
    <w:rsid w:val="00DA60C9"/>
    <w:rsid w:val="00DB1374"/>
    <w:rsid w:val="00DB6D45"/>
    <w:rsid w:val="00DB7871"/>
    <w:rsid w:val="00DC0C70"/>
    <w:rsid w:val="00DC4350"/>
    <w:rsid w:val="00DC7DB4"/>
    <w:rsid w:val="00DD3A48"/>
    <w:rsid w:val="00DD5292"/>
    <w:rsid w:val="00DD68DE"/>
    <w:rsid w:val="00DD6B32"/>
    <w:rsid w:val="00DE3D6C"/>
    <w:rsid w:val="00DF0589"/>
    <w:rsid w:val="00DF1DB3"/>
    <w:rsid w:val="00DF210A"/>
    <w:rsid w:val="00DF4D53"/>
    <w:rsid w:val="00DF7C2E"/>
    <w:rsid w:val="00E0527C"/>
    <w:rsid w:val="00E10062"/>
    <w:rsid w:val="00E15BE5"/>
    <w:rsid w:val="00E349AB"/>
    <w:rsid w:val="00E35DE6"/>
    <w:rsid w:val="00E4023E"/>
    <w:rsid w:val="00E40A25"/>
    <w:rsid w:val="00E44436"/>
    <w:rsid w:val="00E55E7B"/>
    <w:rsid w:val="00E57539"/>
    <w:rsid w:val="00E647A7"/>
    <w:rsid w:val="00E6596A"/>
    <w:rsid w:val="00E6651C"/>
    <w:rsid w:val="00E668F9"/>
    <w:rsid w:val="00E8489A"/>
    <w:rsid w:val="00E97AFF"/>
    <w:rsid w:val="00EB45CB"/>
    <w:rsid w:val="00EC3091"/>
    <w:rsid w:val="00EC54BB"/>
    <w:rsid w:val="00ED29DF"/>
    <w:rsid w:val="00EE1509"/>
    <w:rsid w:val="00EE2E12"/>
    <w:rsid w:val="00EE43A7"/>
    <w:rsid w:val="00EF3B83"/>
    <w:rsid w:val="00EF6872"/>
    <w:rsid w:val="00F00BB7"/>
    <w:rsid w:val="00F024C6"/>
    <w:rsid w:val="00F06A15"/>
    <w:rsid w:val="00F11047"/>
    <w:rsid w:val="00F17CD5"/>
    <w:rsid w:val="00F17E0C"/>
    <w:rsid w:val="00F20973"/>
    <w:rsid w:val="00F32936"/>
    <w:rsid w:val="00F42524"/>
    <w:rsid w:val="00F4761B"/>
    <w:rsid w:val="00F51165"/>
    <w:rsid w:val="00F51216"/>
    <w:rsid w:val="00F51884"/>
    <w:rsid w:val="00F52EA4"/>
    <w:rsid w:val="00F53AAD"/>
    <w:rsid w:val="00F554A0"/>
    <w:rsid w:val="00F65BBF"/>
    <w:rsid w:val="00F65D36"/>
    <w:rsid w:val="00F6644A"/>
    <w:rsid w:val="00F80B74"/>
    <w:rsid w:val="00F87657"/>
    <w:rsid w:val="00FA49EC"/>
    <w:rsid w:val="00FB1AA3"/>
    <w:rsid w:val="00FB62B7"/>
    <w:rsid w:val="00FC1925"/>
    <w:rsid w:val="00FC4515"/>
    <w:rsid w:val="00FD228E"/>
    <w:rsid w:val="00FD2A96"/>
    <w:rsid w:val="00FD4C11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1">
    <w:name w:val="Normale11"/>
    <w:rsid w:val="00CB62A2"/>
    <w:rPr>
      <w:rFonts w:ascii="MetaBook-Roman" w:hAnsi="MetaBook-Roman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9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3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facebook.com/klimahouse/" TargetMode="External"/><Relationship Id="rId12" Type="http://schemas.openxmlformats.org/officeDocument/2006/relationships/hyperlink" Target="https://www.instagram.com/fieramesse/" TargetMode="External"/><Relationship Id="rId13" Type="http://schemas.openxmlformats.org/officeDocument/2006/relationships/hyperlink" Target="https://www.youtube.com/user/fierabolzano" TargetMode="External"/><Relationship Id="rId14" Type="http://schemas.openxmlformats.org/officeDocument/2006/relationships/hyperlink" Target="https://www.youtube.com/playlist?list=PL8ADD888681B930B0" TargetMode="External"/><Relationship Id="rId15" Type="http://schemas.openxmlformats.org/officeDocument/2006/relationships/hyperlink" Target="mailto:pucher@fierabolzano.it" TargetMode="External"/><Relationship Id="rId16" Type="http://schemas.openxmlformats.org/officeDocument/2006/relationships/hyperlink" Target="http://www.fierabolzano.it" TargetMode="External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emf"/><Relationship Id="rId9" Type="http://schemas.openxmlformats.org/officeDocument/2006/relationships/image" Target="media/image3.png"/><Relationship Id="rId10" Type="http://schemas.openxmlformats.org/officeDocument/2006/relationships/hyperlink" Target="http://www.fierabolzano.it/klimahouse/mediateca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5121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subject/>
  <dc:creator>Nikita Guidotti</dc:creator>
  <cp:keywords/>
  <dc:description/>
  <cp:lastModifiedBy>Sofia Roncoroni - AD MIRABILIA</cp:lastModifiedBy>
  <cp:revision>6</cp:revision>
  <cp:lastPrinted>2019-01-21T13:23:00Z</cp:lastPrinted>
  <dcterms:created xsi:type="dcterms:W3CDTF">2019-01-21T13:23:00Z</dcterms:created>
  <dcterms:modified xsi:type="dcterms:W3CDTF">2019-01-21T15:00:00Z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