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53D3D" w14:textId="1774F216" w:rsidR="00315603" w:rsidRPr="00AD67E2" w:rsidRDefault="00EB424A" w:rsidP="001269B2">
      <w:pPr>
        <w:autoSpaceDE w:val="0"/>
        <w:autoSpaceDN w:val="0"/>
        <w:adjustRightInd w:val="0"/>
        <w:jc w:val="center"/>
        <w:rPr>
          <w:rFonts w:ascii="Calibri" w:hAnsi="Calibri" w:cs="Trebuchet MS"/>
          <w:b/>
          <w:bCs/>
          <w:color w:val="000000"/>
          <w:sz w:val="28"/>
          <w:szCs w:val="28"/>
        </w:rPr>
      </w:pPr>
      <w:r>
        <w:rPr>
          <w:rFonts w:ascii="Calibri" w:hAnsi="Calibri" w:cs="Trebuchet MS"/>
          <w:b/>
          <w:bCs/>
          <w:color w:val="000000"/>
          <w:sz w:val="28"/>
          <w:szCs w:val="28"/>
        </w:rPr>
        <w:t xml:space="preserve">Wie Städte intelligent werden: Erfahrungen aus Bozen, Innsbruck und Trient </w:t>
      </w:r>
    </w:p>
    <w:p w14:paraId="43BEBE71" w14:textId="6147CAAD" w:rsidR="00691F86" w:rsidRPr="00AD67E2" w:rsidRDefault="00672CC2" w:rsidP="00EB424A">
      <w:pPr>
        <w:autoSpaceDE w:val="0"/>
        <w:autoSpaceDN w:val="0"/>
        <w:adjustRightInd w:val="0"/>
        <w:jc w:val="center"/>
        <w:rPr>
          <w:rFonts w:ascii="Calibri" w:hAnsi="Calibri"/>
          <w:b/>
          <w:szCs w:val="22"/>
        </w:rPr>
      </w:pPr>
      <w:r>
        <w:rPr>
          <w:rFonts w:ascii="Calibri" w:hAnsi="Calibri" w:cs="Trebuchet MS"/>
          <w:b/>
          <w:bCs/>
          <w:color w:val="000000"/>
          <w:sz w:val="24"/>
          <w:szCs w:val="24"/>
        </w:rPr>
        <w:t>Die Tagung</w:t>
      </w:r>
      <w:r w:rsidR="00D52944" w:rsidRPr="00AD67E2">
        <w:rPr>
          <w:rFonts w:ascii="Calibri" w:hAnsi="Calibri" w:cs="Trebuchet MS"/>
          <w:b/>
          <w:bCs/>
          <w:color w:val="000000"/>
          <w:sz w:val="24"/>
          <w:szCs w:val="24"/>
        </w:rPr>
        <w:t xml:space="preserve"> </w:t>
      </w:r>
      <w:r w:rsidR="00AD67E2">
        <w:rPr>
          <w:rFonts w:ascii="Calibri" w:hAnsi="Calibri" w:cs="Trebuchet MS"/>
          <w:b/>
          <w:bCs/>
          <w:color w:val="000000"/>
          <w:sz w:val="24"/>
          <w:szCs w:val="24"/>
        </w:rPr>
        <w:t>„</w:t>
      </w:r>
      <w:r w:rsidR="00D52944" w:rsidRPr="00AD67E2">
        <w:rPr>
          <w:rFonts w:ascii="Calibri" w:hAnsi="Calibri" w:cs="Trebuchet MS"/>
          <w:b/>
          <w:bCs/>
          <w:color w:val="000000"/>
          <w:sz w:val="24"/>
          <w:szCs w:val="24"/>
        </w:rPr>
        <w:t xml:space="preserve">Smart Cities”, organisiert von Eurac Research und der Agentur </w:t>
      </w:r>
      <w:proofErr w:type="spellStart"/>
      <w:r w:rsidR="00D52944" w:rsidRPr="00AD67E2">
        <w:rPr>
          <w:rFonts w:ascii="Calibri" w:hAnsi="Calibri" w:cs="Trebuchet MS"/>
          <w:b/>
          <w:bCs/>
          <w:color w:val="000000"/>
          <w:sz w:val="24"/>
          <w:szCs w:val="24"/>
        </w:rPr>
        <w:t>KlimaHaus</w:t>
      </w:r>
      <w:proofErr w:type="spellEnd"/>
      <w:r w:rsidR="00D52944" w:rsidRPr="00AD67E2">
        <w:rPr>
          <w:rFonts w:ascii="Calibri" w:hAnsi="Calibri" w:cs="Trebuchet MS"/>
          <w:b/>
          <w:bCs/>
          <w:color w:val="000000"/>
          <w:sz w:val="24"/>
          <w:szCs w:val="24"/>
        </w:rPr>
        <w:t xml:space="preserve"> im Rahmen des </w:t>
      </w:r>
      <w:r w:rsidR="00C2689C">
        <w:rPr>
          <w:rFonts w:ascii="Calibri" w:hAnsi="Calibri" w:cs="Trebuchet MS"/>
          <w:b/>
          <w:bCs/>
          <w:color w:val="000000"/>
          <w:sz w:val="24"/>
          <w:szCs w:val="24"/>
        </w:rPr>
        <w:t>EU-</w:t>
      </w:r>
      <w:r w:rsidR="00D52944" w:rsidRPr="00AD67E2">
        <w:rPr>
          <w:rFonts w:ascii="Calibri" w:hAnsi="Calibri" w:cs="Trebuchet MS"/>
          <w:b/>
          <w:bCs/>
          <w:color w:val="000000"/>
          <w:sz w:val="24"/>
          <w:szCs w:val="24"/>
        </w:rPr>
        <w:t xml:space="preserve">Projekts SINFONIA, </w:t>
      </w:r>
      <w:r w:rsidR="00295936" w:rsidRPr="00AD67E2">
        <w:rPr>
          <w:rFonts w:ascii="Calibri" w:hAnsi="Calibri" w:cs="Trebuchet MS"/>
          <w:b/>
          <w:bCs/>
          <w:color w:val="000000"/>
          <w:sz w:val="24"/>
          <w:szCs w:val="24"/>
        </w:rPr>
        <w:t>eröffnet am 23. Januar die Klimahouse Messe 2019</w:t>
      </w:r>
    </w:p>
    <w:p w14:paraId="079CE080" w14:textId="77777777" w:rsidR="00E11010" w:rsidRPr="00AD67E2" w:rsidRDefault="00E11010" w:rsidP="00691F86">
      <w:pPr>
        <w:rPr>
          <w:rFonts w:ascii="Calibri" w:hAnsi="Calibri"/>
          <w:b/>
          <w:szCs w:val="22"/>
        </w:rPr>
      </w:pPr>
    </w:p>
    <w:p w14:paraId="0F87EFBF" w14:textId="3A29D636" w:rsidR="006A00A3" w:rsidRDefault="00AC4456" w:rsidP="00DD0A97">
      <w:pPr>
        <w:rPr>
          <w:rFonts w:ascii="Calibri" w:hAnsi="Calibri"/>
          <w:b/>
          <w:szCs w:val="22"/>
        </w:rPr>
      </w:pPr>
      <w:r w:rsidRPr="00AD67E2">
        <w:rPr>
          <w:rFonts w:ascii="Calibri" w:hAnsi="Calibri"/>
          <w:b/>
          <w:szCs w:val="22"/>
        </w:rPr>
        <w:t>Den Energieverbrauch senken, die Lebensqualität erhöhen: Mit diesem Ziel haben Bozen und Innsbruck 2014 begonnen, im Rahmen des Projekts SINFONIA einige Stadtviertel umzugestalten</w:t>
      </w:r>
      <w:r w:rsidR="006A00A3" w:rsidRPr="00AD67E2">
        <w:rPr>
          <w:rFonts w:ascii="Calibri" w:hAnsi="Calibri"/>
          <w:b/>
          <w:szCs w:val="22"/>
        </w:rPr>
        <w:t xml:space="preserve">. </w:t>
      </w:r>
      <w:r w:rsidR="009A613E">
        <w:rPr>
          <w:rFonts w:ascii="Calibri" w:hAnsi="Calibri"/>
          <w:b/>
          <w:szCs w:val="22"/>
        </w:rPr>
        <w:t xml:space="preserve">In Bozen bedeutete dies </w:t>
      </w:r>
      <w:r w:rsidR="00DE15BA">
        <w:rPr>
          <w:rFonts w:ascii="Calibri" w:hAnsi="Calibri"/>
          <w:b/>
          <w:szCs w:val="22"/>
        </w:rPr>
        <w:t xml:space="preserve">konkret </w:t>
      </w:r>
      <w:r w:rsidR="006F1D83" w:rsidRPr="00AD67E2">
        <w:rPr>
          <w:rFonts w:ascii="Calibri" w:hAnsi="Calibri"/>
          <w:b/>
          <w:szCs w:val="22"/>
        </w:rPr>
        <w:t>die energetische Sani</w:t>
      </w:r>
      <w:r w:rsidR="009A613E">
        <w:rPr>
          <w:rFonts w:ascii="Calibri" w:hAnsi="Calibri"/>
          <w:b/>
          <w:szCs w:val="22"/>
        </w:rPr>
        <w:t>erung großer Wohnsiedlungen, den</w:t>
      </w:r>
      <w:r w:rsidR="006F1D83" w:rsidRPr="00AD67E2">
        <w:rPr>
          <w:rFonts w:ascii="Calibri" w:hAnsi="Calibri"/>
          <w:b/>
          <w:szCs w:val="22"/>
        </w:rPr>
        <w:t xml:space="preserve"> Ausbau und die Optimierung des Fernwärmenetzes und die Einrichtung von sogenannten </w:t>
      </w:r>
      <w:proofErr w:type="gramStart"/>
      <w:r w:rsidR="006F1D83" w:rsidRPr="00AD67E2">
        <w:rPr>
          <w:rFonts w:ascii="Calibri" w:hAnsi="Calibri"/>
          <w:b/>
          <w:szCs w:val="22"/>
        </w:rPr>
        <w:t>Smart</w:t>
      </w:r>
      <w:proofErr w:type="gramEnd"/>
      <w:r w:rsidR="006F1D83" w:rsidRPr="00AD67E2">
        <w:rPr>
          <w:rFonts w:ascii="Calibri" w:hAnsi="Calibri"/>
          <w:b/>
          <w:szCs w:val="22"/>
        </w:rPr>
        <w:t xml:space="preserve"> Points – Stationen zur Klima-, Luft- und Verkehrsüberwachung, die auch als Ladestation</w:t>
      </w:r>
      <w:r w:rsidR="00CA5961">
        <w:rPr>
          <w:rFonts w:ascii="Calibri" w:hAnsi="Calibri"/>
          <w:b/>
          <w:szCs w:val="22"/>
        </w:rPr>
        <w:t>en</w:t>
      </w:r>
      <w:r w:rsidR="006F1D83" w:rsidRPr="00AD67E2">
        <w:rPr>
          <w:rFonts w:ascii="Calibri" w:hAnsi="Calibri"/>
          <w:b/>
          <w:szCs w:val="22"/>
        </w:rPr>
        <w:t xml:space="preserve"> für E-Fahrräder dienen können. </w:t>
      </w:r>
      <w:r w:rsidR="008A6034">
        <w:rPr>
          <w:rFonts w:ascii="Calibri" w:hAnsi="Calibri"/>
          <w:b/>
          <w:szCs w:val="22"/>
        </w:rPr>
        <w:t xml:space="preserve">2018 </w:t>
      </w:r>
      <w:r w:rsidR="00FB01B5">
        <w:rPr>
          <w:rFonts w:ascii="Calibri" w:hAnsi="Calibri"/>
          <w:b/>
          <w:szCs w:val="22"/>
        </w:rPr>
        <w:t xml:space="preserve">beschritt auch Trient den Weg hin zu einer intelligenteren, nachhaltigeren Stadt: STARDUST heißt </w:t>
      </w:r>
      <w:r w:rsidR="00C2689C">
        <w:rPr>
          <w:rFonts w:ascii="Calibri" w:hAnsi="Calibri"/>
          <w:b/>
          <w:szCs w:val="22"/>
        </w:rPr>
        <w:t xml:space="preserve">hier das EU-Projekt, das </w:t>
      </w:r>
      <w:r w:rsidR="00F640C2">
        <w:rPr>
          <w:rFonts w:ascii="Calibri" w:hAnsi="Calibri"/>
          <w:b/>
          <w:szCs w:val="22"/>
        </w:rPr>
        <w:t xml:space="preserve">wie in Bozen </w:t>
      </w:r>
      <w:r w:rsidR="00C2689C">
        <w:rPr>
          <w:rFonts w:ascii="Calibri" w:hAnsi="Calibri"/>
          <w:b/>
          <w:szCs w:val="22"/>
        </w:rPr>
        <w:t xml:space="preserve">auf lokaler Ebene </w:t>
      </w:r>
      <w:r w:rsidR="00AC2B85">
        <w:rPr>
          <w:rFonts w:ascii="Calibri" w:hAnsi="Calibri"/>
          <w:b/>
          <w:szCs w:val="22"/>
        </w:rPr>
        <w:t xml:space="preserve">von </w:t>
      </w:r>
      <w:r w:rsidR="00F640C2">
        <w:rPr>
          <w:rFonts w:ascii="Calibri" w:hAnsi="Calibri"/>
          <w:b/>
          <w:szCs w:val="22"/>
        </w:rPr>
        <w:t xml:space="preserve">Eurac Research </w:t>
      </w:r>
      <w:r w:rsidR="00C2689C">
        <w:rPr>
          <w:rFonts w:ascii="Calibri" w:hAnsi="Calibri"/>
          <w:b/>
          <w:szCs w:val="22"/>
        </w:rPr>
        <w:t>koordiniert</w:t>
      </w:r>
      <w:r w:rsidR="00AC2B85">
        <w:rPr>
          <w:rFonts w:ascii="Calibri" w:hAnsi="Calibri"/>
          <w:b/>
          <w:szCs w:val="22"/>
        </w:rPr>
        <w:t xml:space="preserve"> wird</w:t>
      </w:r>
      <w:r w:rsidR="00C2689C">
        <w:rPr>
          <w:rFonts w:ascii="Calibri" w:hAnsi="Calibri"/>
          <w:b/>
          <w:szCs w:val="22"/>
        </w:rPr>
        <w:t xml:space="preserve">. Am 23. Januar werden </w:t>
      </w:r>
      <w:r w:rsidR="007B037F">
        <w:rPr>
          <w:rFonts w:ascii="Calibri" w:hAnsi="Calibri"/>
          <w:b/>
          <w:szCs w:val="22"/>
        </w:rPr>
        <w:t>sowohl die verantwortlichen Forscher als auch die Bürgermeister und Vertreter der drei Städte die</w:t>
      </w:r>
      <w:r w:rsidR="00CF5BD2">
        <w:rPr>
          <w:rFonts w:ascii="Calibri" w:hAnsi="Calibri"/>
          <w:b/>
          <w:szCs w:val="22"/>
        </w:rPr>
        <w:t xml:space="preserve"> Verwandlung zur „Smart City“ in</w:t>
      </w:r>
      <w:r w:rsidR="007B037F">
        <w:rPr>
          <w:rFonts w:ascii="Calibri" w:hAnsi="Calibri"/>
          <w:b/>
          <w:szCs w:val="22"/>
        </w:rPr>
        <w:t xml:space="preserve"> Diskussionsrunden und Vorträgen erörtern.</w:t>
      </w:r>
      <w:r w:rsidR="00672CC2">
        <w:rPr>
          <w:rFonts w:ascii="Calibri" w:hAnsi="Calibri"/>
          <w:b/>
          <w:szCs w:val="22"/>
        </w:rPr>
        <w:t xml:space="preserve"> Die Tagung eröffnet die </w:t>
      </w:r>
      <w:r w:rsidR="00BC099E">
        <w:rPr>
          <w:rFonts w:ascii="Calibri" w:hAnsi="Calibri"/>
          <w:b/>
          <w:szCs w:val="22"/>
        </w:rPr>
        <w:t xml:space="preserve">„Klimahouse 2019“, die diesjährige Ausgabe der </w:t>
      </w:r>
      <w:r w:rsidR="00672CC2" w:rsidRPr="00672CC2">
        <w:rPr>
          <w:rFonts w:ascii="Calibri" w:hAnsi="Calibri"/>
          <w:b/>
          <w:szCs w:val="22"/>
        </w:rPr>
        <w:t>renommierten Fachmes</w:t>
      </w:r>
      <w:r w:rsidR="00672CC2">
        <w:rPr>
          <w:rFonts w:ascii="Calibri" w:hAnsi="Calibri"/>
          <w:b/>
          <w:szCs w:val="22"/>
        </w:rPr>
        <w:t>se für energieeffizientes Bauen</w:t>
      </w:r>
      <w:r w:rsidR="00BC099E">
        <w:rPr>
          <w:rFonts w:ascii="Calibri" w:hAnsi="Calibri"/>
          <w:b/>
          <w:szCs w:val="22"/>
        </w:rPr>
        <w:t xml:space="preserve">, </w:t>
      </w:r>
      <w:r w:rsidR="00672CC2">
        <w:rPr>
          <w:rFonts w:ascii="Calibri" w:hAnsi="Calibri"/>
          <w:b/>
          <w:szCs w:val="22"/>
        </w:rPr>
        <w:t xml:space="preserve">die vom 23. </w:t>
      </w:r>
      <w:r w:rsidR="00800BBA">
        <w:rPr>
          <w:rFonts w:ascii="Calibri" w:hAnsi="Calibri"/>
          <w:b/>
          <w:szCs w:val="22"/>
        </w:rPr>
        <w:t>b</w:t>
      </w:r>
      <w:r w:rsidR="00672CC2">
        <w:rPr>
          <w:rFonts w:ascii="Calibri" w:hAnsi="Calibri"/>
          <w:b/>
          <w:szCs w:val="22"/>
        </w:rPr>
        <w:t xml:space="preserve">is 26. Januar in Bozen stattfindet. </w:t>
      </w:r>
    </w:p>
    <w:p w14:paraId="2C6D6C8B" w14:textId="77777777" w:rsidR="008A6034" w:rsidRDefault="008A6034" w:rsidP="00DD0A97">
      <w:pPr>
        <w:rPr>
          <w:rFonts w:ascii="Calibri" w:hAnsi="Calibri"/>
          <w:b/>
          <w:szCs w:val="22"/>
        </w:rPr>
      </w:pPr>
    </w:p>
    <w:p w14:paraId="0ECC4EFA" w14:textId="77777777" w:rsidR="00FD616E" w:rsidRDefault="00844F83" w:rsidP="00691F86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</w:t>
      </w:r>
      <w:r w:rsidR="00DD0A97" w:rsidRPr="00AD67E2"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 xml:space="preserve">Bozen sind die Arbeiten nach fünf Jahren SINFONIA fast </w:t>
      </w:r>
      <w:r w:rsidR="004A59E7">
        <w:rPr>
          <w:rFonts w:ascii="Calibri" w:hAnsi="Calibri"/>
          <w:szCs w:val="22"/>
        </w:rPr>
        <w:t xml:space="preserve">beendet. </w:t>
      </w:r>
      <w:r w:rsidR="00C7070D">
        <w:rPr>
          <w:rFonts w:ascii="Calibri" w:hAnsi="Calibri"/>
          <w:szCs w:val="22"/>
        </w:rPr>
        <w:t xml:space="preserve">Von den fünf Sozialwohnbauten, die energetisch saniert wurden (insgesamt 345 Wohnungen, circa </w:t>
      </w:r>
      <w:r w:rsidR="00C7070D" w:rsidRPr="00AD67E2">
        <w:rPr>
          <w:rFonts w:ascii="Calibri" w:hAnsi="Calibri"/>
          <w:szCs w:val="22"/>
        </w:rPr>
        <w:t>31.000 m</w:t>
      </w:r>
      <w:r w:rsidR="00C7070D" w:rsidRPr="00AD67E2">
        <w:rPr>
          <w:rFonts w:ascii="Calibri" w:hAnsi="Calibri"/>
          <w:szCs w:val="22"/>
          <w:vertAlign w:val="superscript"/>
        </w:rPr>
        <w:t xml:space="preserve">2 </w:t>
      </w:r>
      <w:r w:rsidR="00C7070D">
        <w:rPr>
          <w:rFonts w:ascii="Calibri" w:hAnsi="Calibri"/>
          <w:szCs w:val="22"/>
        </w:rPr>
        <w:t xml:space="preserve">Fläche), sind drei schon fertig, bei den beiden anderen werden die Arbeiten in den kommenden Monaten abgeschlossen. </w:t>
      </w:r>
    </w:p>
    <w:p w14:paraId="22E825C5" w14:textId="76E14B00" w:rsidR="003267CE" w:rsidRDefault="00E464E2" w:rsidP="00691F86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Mit der </w:t>
      </w:r>
      <w:r w:rsidR="003267CE">
        <w:rPr>
          <w:rFonts w:ascii="Calibri" w:hAnsi="Calibri"/>
          <w:szCs w:val="22"/>
        </w:rPr>
        <w:t xml:space="preserve">Sanierung, </w:t>
      </w:r>
      <w:r w:rsidR="00682D27">
        <w:rPr>
          <w:rFonts w:ascii="Calibri" w:hAnsi="Calibri"/>
          <w:szCs w:val="22"/>
        </w:rPr>
        <w:t>von</w:t>
      </w:r>
      <w:r w:rsidR="003267CE">
        <w:rPr>
          <w:rFonts w:ascii="Calibri" w:hAnsi="Calibri"/>
          <w:szCs w:val="22"/>
        </w:rPr>
        <w:t xml:space="preserve"> </w:t>
      </w:r>
      <w:r w:rsidR="00682D27">
        <w:rPr>
          <w:rFonts w:ascii="Calibri" w:hAnsi="Calibri"/>
          <w:szCs w:val="22"/>
        </w:rPr>
        <w:t xml:space="preserve">der </w:t>
      </w:r>
      <w:r w:rsidR="00062005">
        <w:rPr>
          <w:rFonts w:ascii="Calibri" w:hAnsi="Calibri"/>
          <w:szCs w:val="22"/>
        </w:rPr>
        <w:t>Gemeinde</w:t>
      </w:r>
      <w:r w:rsidR="0093228F">
        <w:rPr>
          <w:rFonts w:ascii="Calibri" w:hAnsi="Calibri"/>
          <w:szCs w:val="22"/>
        </w:rPr>
        <w:t xml:space="preserve"> Bozen </w:t>
      </w:r>
      <w:r w:rsidR="007C42EA">
        <w:rPr>
          <w:rFonts w:ascii="Calibri" w:hAnsi="Calibri"/>
          <w:szCs w:val="22"/>
        </w:rPr>
        <w:t xml:space="preserve">und </w:t>
      </w:r>
      <w:r w:rsidR="003267CE">
        <w:rPr>
          <w:rFonts w:ascii="Calibri" w:hAnsi="Calibri"/>
          <w:szCs w:val="22"/>
        </w:rPr>
        <w:t>WOBI</w:t>
      </w:r>
      <w:r w:rsidR="00FD616E">
        <w:rPr>
          <w:rFonts w:ascii="Calibri" w:hAnsi="Calibri"/>
          <w:szCs w:val="22"/>
        </w:rPr>
        <w:t xml:space="preserve"> gemeinsam</w:t>
      </w:r>
      <w:r w:rsidR="007C42EA">
        <w:rPr>
          <w:rFonts w:ascii="Calibri" w:hAnsi="Calibri"/>
          <w:szCs w:val="22"/>
        </w:rPr>
        <w:t xml:space="preserve"> </w:t>
      </w:r>
      <w:r w:rsidR="00062005">
        <w:rPr>
          <w:rFonts w:ascii="Calibri" w:hAnsi="Calibri"/>
          <w:szCs w:val="22"/>
        </w:rPr>
        <w:t>durchgeführt</w:t>
      </w:r>
      <w:r>
        <w:rPr>
          <w:rFonts w:ascii="Calibri" w:hAnsi="Calibri"/>
          <w:szCs w:val="22"/>
        </w:rPr>
        <w:t xml:space="preserve">, erlangen die Gebäude </w:t>
      </w:r>
      <w:r w:rsidR="001E7395">
        <w:rPr>
          <w:rFonts w:ascii="Calibri" w:hAnsi="Calibri"/>
          <w:szCs w:val="22"/>
        </w:rPr>
        <w:t xml:space="preserve">sämtlich </w:t>
      </w:r>
      <w:r>
        <w:rPr>
          <w:rFonts w:ascii="Calibri" w:hAnsi="Calibri"/>
          <w:szCs w:val="22"/>
        </w:rPr>
        <w:t xml:space="preserve">die Energieklasse </w:t>
      </w:r>
      <w:proofErr w:type="spellStart"/>
      <w:r>
        <w:rPr>
          <w:rFonts w:ascii="Calibri" w:hAnsi="Calibri"/>
          <w:szCs w:val="22"/>
        </w:rPr>
        <w:t>KlimaHaus</w:t>
      </w:r>
      <w:proofErr w:type="spellEnd"/>
      <w:r>
        <w:rPr>
          <w:rFonts w:ascii="Calibri" w:hAnsi="Calibri"/>
          <w:szCs w:val="22"/>
        </w:rPr>
        <w:t xml:space="preserve"> A </w:t>
      </w:r>
      <w:r w:rsidR="005A0398">
        <w:rPr>
          <w:rFonts w:ascii="Calibri" w:hAnsi="Calibri"/>
          <w:szCs w:val="22"/>
        </w:rPr>
        <w:t>oder</w:t>
      </w:r>
      <w:r>
        <w:rPr>
          <w:rFonts w:ascii="Calibri" w:hAnsi="Calibri"/>
          <w:szCs w:val="22"/>
        </w:rPr>
        <w:t xml:space="preserve"> </w:t>
      </w:r>
      <w:proofErr w:type="spellStart"/>
      <w:r>
        <w:rPr>
          <w:rFonts w:ascii="Calibri" w:hAnsi="Calibri"/>
          <w:szCs w:val="22"/>
        </w:rPr>
        <w:t>KlimaHaus</w:t>
      </w:r>
      <w:proofErr w:type="spellEnd"/>
      <w:r>
        <w:rPr>
          <w:rFonts w:ascii="Calibri" w:hAnsi="Calibri"/>
          <w:szCs w:val="22"/>
        </w:rPr>
        <w:t xml:space="preserve"> R. </w:t>
      </w:r>
      <w:r w:rsidR="00497B49">
        <w:rPr>
          <w:rFonts w:ascii="Calibri" w:hAnsi="Calibri"/>
          <w:szCs w:val="22"/>
        </w:rPr>
        <w:t>Innovative</w:t>
      </w:r>
      <w:r w:rsidR="007A5F74"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 xml:space="preserve">Fassaden, </w:t>
      </w:r>
      <w:r w:rsidR="007A5F74">
        <w:rPr>
          <w:rFonts w:ascii="Calibri" w:hAnsi="Calibri"/>
          <w:szCs w:val="22"/>
        </w:rPr>
        <w:t xml:space="preserve">die </w:t>
      </w:r>
      <w:r w:rsidR="00262B10">
        <w:rPr>
          <w:rFonts w:ascii="Calibri" w:hAnsi="Calibri"/>
          <w:szCs w:val="22"/>
        </w:rPr>
        <w:t xml:space="preserve">Integration </w:t>
      </w:r>
      <w:r w:rsidR="007A5F74">
        <w:rPr>
          <w:rFonts w:ascii="Calibri" w:hAnsi="Calibri"/>
          <w:szCs w:val="22"/>
        </w:rPr>
        <w:t xml:space="preserve">erneuerbarer Energiequellen und </w:t>
      </w:r>
      <w:r w:rsidR="00497B49">
        <w:rPr>
          <w:rFonts w:ascii="Calibri" w:hAnsi="Calibri"/>
          <w:szCs w:val="22"/>
        </w:rPr>
        <w:t>hocheffiziente</w:t>
      </w:r>
      <w:r w:rsidR="007A5F74">
        <w:rPr>
          <w:rFonts w:ascii="Calibri" w:hAnsi="Calibri"/>
          <w:szCs w:val="22"/>
        </w:rPr>
        <w:t xml:space="preserve"> Lüf</w:t>
      </w:r>
      <w:r w:rsidR="00497B49">
        <w:rPr>
          <w:rFonts w:ascii="Calibri" w:hAnsi="Calibri"/>
          <w:szCs w:val="22"/>
        </w:rPr>
        <w:t>t</w:t>
      </w:r>
      <w:r w:rsidR="007A5F74">
        <w:rPr>
          <w:rFonts w:ascii="Calibri" w:hAnsi="Calibri"/>
          <w:szCs w:val="22"/>
        </w:rPr>
        <w:t>ungssysteme sind nur einige der Technologien</w:t>
      </w:r>
      <w:r w:rsidR="00497B49">
        <w:rPr>
          <w:rFonts w:ascii="Calibri" w:hAnsi="Calibri"/>
          <w:szCs w:val="22"/>
        </w:rPr>
        <w:t xml:space="preserve">, </w:t>
      </w:r>
      <w:r w:rsidR="00C90619">
        <w:rPr>
          <w:rFonts w:ascii="Calibri" w:hAnsi="Calibri"/>
          <w:szCs w:val="22"/>
        </w:rPr>
        <w:t xml:space="preserve">die den Energieverbrauch senken und gleichzeitig den Wohnkomfort erhöhen. </w:t>
      </w:r>
      <w:r w:rsidR="00102138">
        <w:rPr>
          <w:rFonts w:ascii="Calibri" w:hAnsi="Calibri"/>
          <w:szCs w:val="22"/>
        </w:rPr>
        <w:t xml:space="preserve">In einer </w:t>
      </w:r>
      <w:proofErr w:type="spellStart"/>
      <w:r w:rsidR="00102138">
        <w:rPr>
          <w:rFonts w:ascii="Calibri" w:hAnsi="Calibri"/>
          <w:szCs w:val="22"/>
        </w:rPr>
        <w:t>Monitoringphase</w:t>
      </w:r>
      <w:proofErr w:type="spellEnd"/>
      <w:r w:rsidR="00102138">
        <w:rPr>
          <w:rFonts w:ascii="Calibri" w:hAnsi="Calibri"/>
          <w:szCs w:val="22"/>
        </w:rPr>
        <w:t xml:space="preserve"> überprüfen die Experten von Eurac Research</w:t>
      </w:r>
      <w:r w:rsidR="00D66263">
        <w:rPr>
          <w:rFonts w:ascii="Calibri" w:hAnsi="Calibri"/>
          <w:szCs w:val="22"/>
        </w:rPr>
        <w:t xml:space="preserve"> </w:t>
      </w:r>
      <w:r w:rsidR="001703D8">
        <w:rPr>
          <w:rFonts w:ascii="Calibri" w:hAnsi="Calibri"/>
          <w:szCs w:val="22"/>
        </w:rPr>
        <w:t xml:space="preserve">nun </w:t>
      </w:r>
      <w:r w:rsidR="00102138">
        <w:rPr>
          <w:rFonts w:ascii="Calibri" w:hAnsi="Calibri"/>
          <w:szCs w:val="22"/>
        </w:rPr>
        <w:t xml:space="preserve">sowohl </w:t>
      </w:r>
      <w:r w:rsidR="001703D8">
        <w:rPr>
          <w:rFonts w:ascii="Calibri" w:hAnsi="Calibri"/>
          <w:szCs w:val="22"/>
        </w:rPr>
        <w:t xml:space="preserve">die </w:t>
      </w:r>
      <w:r w:rsidR="00262B10">
        <w:rPr>
          <w:rFonts w:ascii="Calibri" w:hAnsi="Calibri"/>
          <w:szCs w:val="22"/>
        </w:rPr>
        <w:t xml:space="preserve">Reduktion von Energiebedarf und Emissionen </w:t>
      </w:r>
      <w:r w:rsidR="00102138">
        <w:rPr>
          <w:rFonts w:ascii="Calibri" w:hAnsi="Calibri"/>
          <w:szCs w:val="22"/>
        </w:rPr>
        <w:t>als auch</w:t>
      </w:r>
      <w:r w:rsidR="001703D8">
        <w:rPr>
          <w:rFonts w:ascii="Calibri" w:hAnsi="Calibri"/>
          <w:szCs w:val="22"/>
        </w:rPr>
        <w:t xml:space="preserve"> </w:t>
      </w:r>
      <w:r w:rsidR="00102138">
        <w:rPr>
          <w:rFonts w:ascii="Calibri" w:hAnsi="Calibri"/>
          <w:szCs w:val="22"/>
        </w:rPr>
        <w:t xml:space="preserve">den </w:t>
      </w:r>
      <w:r w:rsidR="00262B10">
        <w:rPr>
          <w:rFonts w:ascii="Calibri" w:hAnsi="Calibri"/>
          <w:szCs w:val="22"/>
        </w:rPr>
        <w:t>Wohnkomfort</w:t>
      </w:r>
      <w:r w:rsidR="002830C6">
        <w:rPr>
          <w:rFonts w:ascii="Calibri" w:hAnsi="Calibri"/>
          <w:szCs w:val="22"/>
        </w:rPr>
        <w:t xml:space="preserve">. </w:t>
      </w:r>
      <w:r w:rsidR="001703D8">
        <w:rPr>
          <w:rFonts w:ascii="Calibri" w:hAnsi="Calibri"/>
          <w:szCs w:val="22"/>
        </w:rPr>
        <w:t xml:space="preserve">Während der </w:t>
      </w:r>
      <w:r w:rsidR="005D0604">
        <w:rPr>
          <w:rFonts w:ascii="Calibri" w:hAnsi="Calibri"/>
          <w:szCs w:val="22"/>
        </w:rPr>
        <w:t>„</w:t>
      </w:r>
      <w:r w:rsidR="001703D8">
        <w:rPr>
          <w:rFonts w:ascii="Calibri" w:hAnsi="Calibri"/>
          <w:szCs w:val="22"/>
        </w:rPr>
        <w:t>Klimahouse</w:t>
      </w:r>
      <w:r w:rsidR="005D0604">
        <w:rPr>
          <w:rFonts w:ascii="Calibri" w:hAnsi="Calibri"/>
          <w:szCs w:val="22"/>
        </w:rPr>
        <w:t>“</w:t>
      </w:r>
      <w:r w:rsidR="001703D8">
        <w:rPr>
          <w:rFonts w:ascii="Calibri" w:hAnsi="Calibri"/>
          <w:szCs w:val="22"/>
        </w:rPr>
        <w:t xml:space="preserve"> können einige der Gebäude besichtigt werden, d</w:t>
      </w:r>
      <w:r w:rsidR="006F5AE5">
        <w:rPr>
          <w:rFonts w:ascii="Calibri" w:hAnsi="Calibri"/>
          <w:szCs w:val="22"/>
        </w:rPr>
        <w:t xml:space="preserve">ie Führungen veranstaltet IDM </w:t>
      </w:r>
      <w:r w:rsidR="001703D8">
        <w:rPr>
          <w:rFonts w:ascii="Calibri" w:hAnsi="Calibri"/>
          <w:szCs w:val="22"/>
        </w:rPr>
        <w:t>Südtirol.</w:t>
      </w:r>
    </w:p>
    <w:p w14:paraId="35B46381" w14:textId="77777777" w:rsidR="00844F83" w:rsidRDefault="00844F83" w:rsidP="00691F86">
      <w:pPr>
        <w:rPr>
          <w:rFonts w:ascii="Calibri" w:hAnsi="Calibri"/>
          <w:szCs w:val="22"/>
        </w:rPr>
      </w:pPr>
    </w:p>
    <w:p w14:paraId="0A4E591A" w14:textId="39E44E93" w:rsidR="00720200" w:rsidRPr="00AD67E2" w:rsidRDefault="00A32218" w:rsidP="00720200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Im Rahmen von SINFONIA hat </w:t>
      </w:r>
      <w:proofErr w:type="spellStart"/>
      <w:r>
        <w:rPr>
          <w:rFonts w:ascii="Calibri" w:hAnsi="Calibri"/>
          <w:szCs w:val="22"/>
        </w:rPr>
        <w:t>Alperia</w:t>
      </w:r>
      <w:proofErr w:type="spellEnd"/>
      <w:r>
        <w:rPr>
          <w:rFonts w:ascii="Calibri" w:hAnsi="Calibri"/>
          <w:szCs w:val="22"/>
        </w:rPr>
        <w:t xml:space="preserve"> auch das Fernwärmenetz von </w:t>
      </w:r>
      <w:r w:rsidR="00303209">
        <w:rPr>
          <w:rFonts w:ascii="Calibri" w:hAnsi="Calibri"/>
          <w:szCs w:val="22"/>
        </w:rPr>
        <w:t xml:space="preserve">Bozen </w:t>
      </w:r>
      <w:r>
        <w:rPr>
          <w:rFonts w:ascii="Calibri" w:hAnsi="Calibri"/>
          <w:szCs w:val="22"/>
        </w:rPr>
        <w:t xml:space="preserve">erweitert und </w:t>
      </w:r>
      <w:r w:rsidR="0093228F">
        <w:rPr>
          <w:rFonts w:ascii="Calibri" w:hAnsi="Calibri"/>
          <w:szCs w:val="22"/>
        </w:rPr>
        <w:t>verbessert</w:t>
      </w:r>
      <w:r>
        <w:rPr>
          <w:rFonts w:ascii="Calibri" w:hAnsi="Calibri"/>
          <w:szCs w:val="22"/>
        </w:rPr>
        <w:t xml:space="preserve">. </w:t>
      </w:r>
      <w:r w:rsidR="00A14CFC">
        <w:rPr>
          <w:rFonts w:ascii="Calibri" w:hAnsi="Calibri"/>
          <w:szCs w:val="22"/>
        </w:rPr>
        <w:t>Z</w:t>
      </w:r>
      <w:r w:rsidR="0009768A">
        <w:rPr>
          <w:rFonts w:ascii="Calibri" w:hAnsi="Calibri"/>
          <w:szCs w:val="22"/>
        </w:rPr>
        <w:t xml:space="preserve">wei der sanierten Gebäude wurden an </w:t>
      </w:r>
      <w:r w:rsidR="00283372">
        <w:rPr>
          <w:rFonts w:ascii="Calibri" w:hAnsi="Calibri"/>
          <w:szCs w:val="22"/>
        </w:rPr>
        <w:t>die Fernwärme</w:t>
      </w:r>
      <w:r w:rsidR="0009768A">
        <w:rPr>
          <w:rFonts w:ascii="Calibri" w:hAnsi="Calibri"/>
          <w:szCs w:val="22"/>
        </w:rPr>
        <w:t xml:space="preserve"> angeschlossen</w:t>
      </w:r>
      <w:r w:rsidR="00A14CFC">
        <w:rPr>
          <w:rFonts w:ascii="Calibri" w:hAnsi="Calibri"/>
          <w:szCs w:val="22"/>
        </w:rPr>
        <w:t>, ein</w:t>
      </w:r>
      <w:r w:rsidR="005D0604">
        <w:rPr>
          <w:rFonts w:ascii="Calibri" w:hAnsi="Calibri"/>
          <w:szCs w:val="22"/>
        </w:rPr>
        <w:t xml:space="preserve"> </w:t>
      </w:r>
      <w:r w:rsidR="00AA65D4">
        <w:rPr>
          <w:rFonts w:ascii="Calibri" w:hAnsi="Calibri"/>
          <w:szCs w:val="22"/>
        </w:rPr>
        <w:t>neuartiges</w:t>
      </w:r>
      <w:r w:rsidR="005D0604">
        <w:rPr>
          <w:rFonts w:ascii="Calibri" w:hAnsi="Calibri"/>
          <w:szCs w:val="22"/>
        </w:rPr>
        <w:t xml:space="preserve"> Überwachungssystem in Echtzeit optimiert </w:t>
      </w:r>
      <w:r w:rsidR="00283372">
        <w:rPr>
          <w:rFonts w:ascii="Calibri" w:hAnsi="Calibri"/>
          <w:szCs w:val="22"/>
        </w:rPr>
        <w:t>d</w:t>
      </w:r>
      <w:r w:rsidR="004265DA">
        <w:rPr>
          <w:rFonts w:ascii="Calibri" w:hAnsi="Calibri"/>
          <w:szCs w:val="22"/>
        </w:rPr>
        <w:t>en</w:t>
      </w:r>
      <w:r w:rsidR="005D0604">
        <w:rPr>
          <w:rFonts w:ascii="Calibri" w:hAnsi="Calibri"/>
          <w:szCs w:val="22"/>
        </w:rPr>
        <w:t xml:space="preserve"> Betrieb</w:t>
      </w:r>
      <w:r w:rsidR="00283372">
        <w:rPr>
          <w:rFonts w:ascii="Calibri" w:hAnsi="Calibri"/>
          <w:szCs w:val="22"/>
        </w:rPr>
        <w:t xml:space="preserve"> des gesamten Netzes</w:t>
      </w:r>
      <w:r w:rsidR="005D0604">
        <w:rPr>
          <w:rFonts w:ascii="Calibri" w:hAnsi="Calibri"/>
          <w:szCs w:val="22"/>
        </w:rPr>
        <w:t xml:space="preserve">. </w:t>
      </w:r>
      <w:r w:rsidR="003474D2">
        <w:rPr>
          <w:rFonts w:ascii="Calibri" w:hAnsi="Calibri"/>
          <w:szCs w:val="22"/>
        </w:rPr>
        <w:t xml:space="preserve">Außerdem </w:t>
      </w:r>
      <w:r w:rsidR="009F0EC3">
        <w:rPr>
          <w:rFonts w:ascii="Calibri" w:hAnsi="Calibri"/>
          <w:szCs w:val="22"/>
        </w:rPr>
        <w:t>wurde</w:t>
      </w:r>
      <w:r w:rsidR="007C42EA">
        <w:rPr>
          <w:rFonts w:ascii="Calibri" w:hAnsi="Calibri"/>
          <w:szCs w:val="22"/>
        </w:rPr>
        <w:t>n Versuchsläufe</w:t>
      </w:r>
      <w:r w:rsidR="009F0EC3">
        <w:rPr>
          <w:rFonts w:ascii="Calibri" w:hAnsi="Calibri"/>
          <w:szCs w:val="22"/>
        </w:rPr>
        <w:t xml:space="preserve"> </w:t>
      </w:r>
      <w:r w:rsidR="00E06CC1">
        <w:rPr>
          <w:rFonts w:ascii="Calibri" w:hAnsi="Calibri"/>
          <w:szCs w:val="22"/>
        </w:rPr>
        <w:t xml:space="preserve">im Fernheizwerk </w:t>
      </w:r>
      <w:r w:rsidR="007C42EA">
        <w:rPr>
          <w:rFonts w:ascii="Calibri" w:hAnsi="Calibri"/>
          <w:szCs w:val="22"/>
        </w:rPr>
        <w:t>durchgeführt</w:t>
      </w:r>
      <w:r w:rsidR="0027062B">
        <w:rPr>
          <w:rFonts w:ascii="Calibri" w:hAnsi="Calibri"/>
          <w:szCs w:val="22"/>
        </w:rPr>
        <w:t xml:space="preserve">, </w:t>
      </w:r>
      <w:r w:rsidR="009213D3">
        <w:rPr>
          <w:rFonts w:ascii="Calibri" w:hAnsi="Calibri"/>
          <w:szCs w:val="22"/>
        </w:rPr>
        <w:t>bei denen</w:t>
      </w:r>
      <w:r w:rsidR="0027062B">
        <w:rPr>
          <w:rFonts w:ascii="Calibri" w:hAnsi="Calibri"/>
          <w:szCs w:val="22"/>
        </w:rPr>
        <w:t xml:space="preserve"> dank der Verwendung von Wasserstoff weniger Schadstoffe emittiert</w:t>
      </w:r>
      <w:r w:rsidR="009213D3">
        <w:rPr>
          <w:rFonts w:ascii="Calibri" w:hAnsi="Calibri"/>
          <w:szCs w:val="22"/>
        </w:rPr>
        <w:t xml:space="preserve"> wu</w:t>
      </w:r>
      <w:r w:rsidR="0009768A">
        <w:rPr>
          <w:rFonts w:ascii="Calibri" w:hAnsi="Calibri"/>
          <w:szCs w:val="22"/>
        </w:rPr>
        <w:t>rden</w:t>
      </w:r>
      <w:r w:rsidR="0027062B">
        <w:rPr>
          <w:rFonts w:ascii="Calibri" w:hAnsi="Calibri"/>
          <w:szCs w:val="22"/>
        </w:rPr>
        <w:t xml:space="preserve">. </w:t>
      </w:r>
    </w:p>
    <w:p w14:paraId="7ABCE0CE" w14:textId="77777777" w:rsidR="00FD4422" w:rsidRPr="00AD67E2" w:rsidRDefault="00FD4422" w:rsidP="00691F86">
      <w:pPr>
        <w:rPr>
          <w:rFonts w:ascii="Calibri" w:hAnsi="Calibri"/>
          <w:szCs w:val="22"/>
        </w:rPr>
      </w:pPr>
    </w:p>
    <w:p w14:paraId="3B093F0A" w14:textId="38607C99" w:rsidR="00720200" w:rsidRPr="00AD67E2" w:rsidRDefault="00C744FB" w:rsidP="00F413BD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Im Stadtgebiet von Bozen wurden zudem mehr als 20 neue Sensoren installiert, die eine Vielzahl von Parametern </w:t>
      </w:r>
      <w:r w:rsidR="00A663E2">
        <w:rPr>
          <w:rFonts w:ascii="Calibri" w:hAnsi="Calibri"/>
          <w:szCs w:val="22"/>
        </w:rPr>
        <w:t>zu</w:t>
      </w:r>
      <w:r>
        <w:rPr>
          <w:rFonts w:ascii="Calibri" w:hAnsi="Calibri"/>
          <w:szCs w:val="22"/>
        </w:rPr>
        <w:t xml:space="preserve"> Verkehr</w:t>
      </w:r>
      <w:r w:rsidR="005C76F8">
        <w:rPr>
          <w:rFonts w:ascii="Calibri" w:hAnsi="Calibri"/>
          <w:szCs w:val="22"/>
        </w:rPr>
        <w:t xml:space="preserve">, </w:t>
      </w:r>
      <w:r w:rsidR="00A663E2">
        <w:rPr>
          <w:rFonts w:ascii="Calibri" w:hAnsi="Calibri"/>
          <w:szCs w:val="22"/>
        </w:rPr>
        <w:t>Klima</w:t>
      </w:r>
      <w:r>
        <w:rPr>
          <w:rFonts w:ascii="Calibri" w:hAnsi="Calibri"/>
          <w:szCs w:val="22"/>
        </w:rPr>
        <w:t xml:space="preserve"> </w:t>
      </w:r>
      <w:r w:rsidR="00A663E2">
        <w:rPr>
          <w:rFonts w:ascii="Calibri" w:hAnsi="Calibri"/>
          <w:szCs w:val="22"/>
        </w:rPr>
        <w:t>und</w:t>
      </w:r>
      <w:r>
        <w:rPr>
          <w:rFonts w:ascii="Calibri" w:hAnsi="Calibri"/>
          <w:szCs w:val="22"/>
        </w:rPr>
        <w:t xml:space="preserve"> Luftqualität </w:t>
      </w:r>
      <w:r w:rsidR="00A663E2">
        <w:rPr>
          <w:rFonts w:ascii="Calibri" w:hAnsi="Calibri"/>
          <w:szCs w:val="22"/>
        </w:rPr>
        <w:t>erfassen</w:t>
      </w:r>
      <w:r>
        <w:rPr>
          <w:rFonts w:ascii="Calibri" w:hAnsi="Calibri"/>
          <w:szCs w:val="22"/>
        </w:rPr>
        <w:t xml:space="preserve">. </w:t>
      </w:r>
      <w:r w:rsidR="00775C8C">
        <w:rPr>
          <w:rFonts w:ascii="Calibri" w:hAnsi="Calibri"/>
          <w:szCs w:val="22"/>
        </w:rPr>
        <w:t>Die aus diesen Messungen gewonnen</w:t>
      </w:r>
      <w:r w:rsidR="00E015ED">
        <w:rPr>
          <w:rFonts w:ascii="Calibri" w:hAnsi="Calibri"/>
          <w:szCs w:val="22"/>
        </w:rPr>
        <w:t>en</w:t>
      </w:r>
      <w:r w:rsidR="00775C8C">
        <w:rPr>
          <w:rFonts w:ascii="Calibri" w:hAnsi="Calibri"/>
          <w:szCs w:val="22"/>
        </w:rPr>
        <w:t xml:space="preserve"> Informationen </w:t>
      </w:r>
      <w:r w:rsidR="00A91418">
        <w:rPr>
          <w:rFonts w:ascii="Calibri" w:hAnsi="Calibri"/>
          <w:szCs w:val="22"/>
        </w:rPr>
        <w:t>werden</w:t>
      </w:r>
      <w:r w:rsidR="00A663E2">
        <w:rPr>
          <w:rFonts w:ascii="Calibri" w:hAnsi="Calibri"/>
          <w:szCs w:val="22"/>
        </w:rPr>
        <w:t xml:space="preserve"> für die</w:t>
      </w:r>
      <w:r w:rsidR="00EB0114">
        <w:rPr>
          <w:rFonts w:ascii="Calibri" w:hAnsi="Calibri"/>
          <w:szCs w:val="22"/>
        </w:rPr>
        <w:t xml:space="preserve"> Bürger</w:t>
      </w:r>
      <w:r w:rsidR="00775C8C">
        <w:rPr>
          <w:rFonts w:ascii="Calibri" w:hAnsi="Calibri"/>
          <w:szCs w:val="22"/>
        </w:rPr>
        <w:t xml:space="preserve"> an den sogenannten </w:t>
      </w:r>
      <w:proofErr w:type="gramStart"/>
      <w:r w:rsidR="00775C8C">
        <w:rPr>
          <w:rFonts w:ascii="Calibri" w:hAnsi="Calibri"/>
          <w:szCs w:val="22"/>
        </w:rPr>
        <w:t>Smart</w:t>
      </w:r>
      <w:proofErr w:type="gramEnd"/>
      <w:r w:rsidR="00775C8C">
        <w:rPr>
          <w:rFonts w:ascii="Calibri" w:hAnsi="Calibri"/>
          <w:szCs w:val="22"/>
        </w:rPr>
        <w:t xml:space="preserve"> Points </w:t>
      </w:r>
      <w:r w:rsidR="00EB0114">
        <w:rPr>
          <w:rFonts w:ascii="Calibri" w:hAnsi="Calibri"/>
          <w:szCs w:val="22"/>
        </w:rPr>
        <w:t>ab</w:t>
      </w:r>
      <w:r w:rsidR="00A663E2">
        <w:rPr>
          <w:rFonts w:ascii="Calibri" w:hAnsi="Calibri"/>
          <w:szCs w:val="22"/>
        </w:rPr>
        <w:t>rufbar</w:t>
      </w:r>
      <w:r w:rsidR="00A91418">
        <w:rPr>
          <w:rFonts w:ascii="Calibri" w:hAnsi="Calibri"/>
          <w:szCs w:val="22"/>
        </w:rPr>
        <w:t xml:space="preserve"> sein</w:t>
      </w:r>
      <w:r w:rsidR="00775C8C">
        <w:rPr>
          <w:rFonts w:ascii="Calibri" w:hAnsi="Calibri"/>
          <w:szCs w:val="22"/>
        </w:rPr>
        <w:t xml:space="preserve">, die </w:t>
      </w:r>
      <w:r w:rsidR="00955F34">
        <w:rPr>
          <w:rFonts w:ascii="Calibri" w:hAnsi="Calibri"/>
          <w:szCs w:val="22"/>
        </w:rPr>
        <w:t xml:space="preserve">2019 </w:t>
      </w:r>
      <w:r w:rsidR="005C76F8">
        <w:rPr>
          <w:rFonts w:ascii="Calibri" w:hAnsi="Calibri"/>
          <w:szCs w:val="22"/>
        </w:rPr>
        <w:t>eingeweiht</w:t>
      </w:r>
      <w:r w:rsidR="00775C8C">
        <w:rPr>
          <w:rFonts w:ascii="Calibri" w:hAnsi="Calibri"/>
          <w:szCs w:val="22"/>
        </w:rPr>
        <w:t xml:space="preserve"> werden</w:t>
      </w:r>
      <w:r w:rsidR="00E01187">
        <w:rPr>
          <w:rFonts w:ascii="Calibri" w:hAnsi="Calibri"/>
          <w:szCs w:val="22"/>
        </w:rPr>
        <w:t xml:space="preserve"> und a</w:t>
      </w:r>
      <w:r w:rsidR="00775C8C">
        <w:rPr>
          <w:rFonts w:ascii="Calibri" w:hAnsi="Calibri"/>
          <w:szCs w:val="22"/>
        </w:rPr>
        <w:t xml:space="preserve">uch zur Aufladung von E-Fahrzeugen dienen. </w:t>
      </w:r>
    </w:p>
    <w:p w14:paraId="6CC43461" w14:textId="77777777" w:rsidR="00437966" w:rsidRPr="00AD67E2" w:rsidRDefault="00437966" w:rsidP="00691F86">
      <w:pPr>
        <w:rPr>
          <w:rFonts w:ascii="Calibri" w:hAnsi="Calibri"/>
          <w:b/>
          <w:szCs w:val="22"/>
        </w:rPr>
      </w:pPr>
    </w:p>
    <w:p w14:paraId="121FB0D7" w14:textId="2CB58F96" w:rsidR="00BE23F0" w:rsidRPr="00AD67E2" w:rsidRDefault="004A59E7" w:rsidP="00BE23F0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Was </w:t>
      </w:r>
      <w:r w:rsidR="009136BF">
        <w:rPr>
          <w:rFonts w:ascii="Calibri" w:hAnsi="Calibri"/>
          <w:szCs w:val="22"/>
        </w:rPr>
        <w:t>hat sich</w:t>
      </w:r>
      <w:r>
        <w:rPr>
          <w:rFonts w:ascii="Calibri" w:hAnsi="Calibri"/>
          <w:szCs w:val="22"/>
        </w:rPr>
        <w:t xml:space="preserve"> in Bozen und Innsbruck </w:t>
      </w:r>
      <w:r w:rsidR="00C03C82">
        <w:rPr>
          <w:rFonts w:ascii="Calibri" w:hAnsi="Calibri"/>
          <w:szCs w:val="22"/>
        </w:rPr>
        <w:t>b</w:t>
      </w:r>
      <w:r w:rsidR="009136BF">
        <w:rPr>
          <w:rFonts w:ascii="Calibri" w:hAnsi="Calibri"/>
          <w:szCs w:val="22"/>
        </w:rPr>
        <w:t>ewährt</w:t>
      </w:r>
      <w:r w:rsidR="00113428">
        <w:rPr>
          <w:rFonts w:ascii="Calibri" w:hAnsi="Calibri"/>
          <w:szCs w:val="22"/>
        </w:rPr>
        <w:t>? W</w:t>
      </w:r>
      <w:r w:rsidR="009D0211">
        <w:rPr>
          <w:rFonts w:ascii="Calibri" w:hAnsi="Calibri"/>
          <w:szCs w:val="22"/>
        </w:rPr>
        <w:t>ie sind so komplexe Initiativen noch zu verbessern</w:t>
      </w:r>
      <w:r w:rsidR="00113428">
        <w:rPr>
          <w:rFonts w:ascii="Calibri" w:hAnsi="Calibri"/>
          <w:szCs w:val="22"/>
        </w:rPr>
        <w:t xml:space="preserve">? </w:t>
      </w:r>
      <w:r w:rsidR="009D0211">
        <w:rPr>
          <w:rFonts w:ascii="Calibri" w:hAnsi="Calibri"/>
          <w:szCs w:val="22"/>
        </w:rPr>
        <w:t xml:space="preserve">Welche Eingriffe sind im Rahmen von STARDUST in Trient geplant? </w:t>
      </w:r>
      <w:r w:rsidR="00AA65D4">
        <w:rPr>
          <w:rFonts w:ascii="Calibri" w:hAnsi="Calibri"/>
          <w:szCs w:val="22"/>
        </w:rPr>
        <w:t xml:space="preserve">Welche </w:t>
      </w:r>
      <w:r w:rsidR="004265DA">
        <w:rPr>
          <w:rFonts w:ascii="Calibri" w:hAnsi="Calibri"/>
          <w:szCs w:val="22"/>
        </w:rPr>
        <w:t xml:space="preserve">Erfahrungen kann man an Städte weitergeben, die ähnliche </w:t>
      </w:r>
      <w:r w:rsidR="00517662">
        <w:rPr>
          <w:rFonts w:ascii="Calibri" w:hAnsi="Calibri"/>
          <w:szCs w:val="22"/>
        </w:rPr>
        <w:t xml:space="preserve">Projekte verwirklichen möchten? Dies sind die Fragen im Zentrum der Tagung. </w:t>
      </w:r>
      <w:r w:rsidR="00733546">
        <w:rPr>
          <w:rFonts w:ascii="Calibri" w:hAnsi="Calibri"/>
          <w:szCs w:val="22"/>
        </w:rPr>
        <w:t xml:space="preserve">Eröffnet wird sie mit einem Vortrag von </w:t>
      </w:r>
      <w:r w:rsidR="00F66215" w:rsidRPr="00AD67E2">
        <w:rPr>
          <w:rFonts w:ascii="Calibri" w:hAnsi="Calibri"/>
          <w:szCs w:val="22"/>
        </w:rPr>
        <w:t xml:space="preserve">Peter Dröge, </w:t>
      </w:r>
      <w:r w:rsidR="00373235" w:rsidRPr="00373235">
        <w:rPr>
          <w:rFonts w:ascii="Calibri" w:hAnsi="Calibri"/>
          <w:szCs w:val="22"/>
        </w:rPr>
        <w:t xml:space="preserve">Direktor des Institutes für strategische Entwicklung </w:t>
      </w:r>
      <w:r w:rsidR="00373235">
        <w:rPr>
          <w:rFonts w:ascii="Calibri" w:hAnsi="Calibri"/>
          <w:szCs w:val="22"/>
        </w:rPr>
        <w:t>Liechtenstein und einer</w:t>
      </w:r>
      <w:r w:rsidR="00373235" w:rsidRPr="00373235">
        <w:rPr>
          <w:rFonts w:ascii="Calibri" w:hAnsi="Calibri"/>
          <w:szCs w:val="22"/>
        </w:rPr>
        <w:t xml:space="preserve"> der renommiertes</w:t>
      </w:r>
      <w:r w:rsidR="00373235">
        <w:rPr>
          <w:rFonts w:ascii="Calibri" w:hAnsi="Calibri"/>
          <w:szCs w:val="22"/>
        </w:rPr>
        <w:t xml:space="preserve">ten internationalen Experten auf dem Gebiet der „Smart Cities“. </w:t>
      </w:r>
      <w:r w:rsidR="009136BF">
        <w:rPr>
          <w:rFonts w:ascii="Calibri" w:hAnsi="Calibri"/>
          <w:szCs w:val="22"/>
        </w:rPr>
        <w:t xml:space="preserve">Weitere Referenten sind </w:t>
      </w:r>
      <w:r w:rsidR="000D5CFA" w:rsidRPr="00AD67E2">
        <w:rPr>
          <w:rFonts w:ascii="Calibri" w:hAnsi="Calibri"/>
          <w:szCs w:val="22"/>
        </w:rPr>
        <w:t xml:space="preserve">Wolfram Sparber, </w:t>
      </w:r>
      <w:r w:rsidR="009136BF">
        <w:rPr>
          <w:rFonts w:ascii="Calibri" w:hAnsi="Calibri"/>
          <w:szCs w:val="22"/>
        </w:rPr>
        <w:t>Leiter des Instituts für Erneuerbare Energie von</w:t>
      </w:r>
      <w:r w:rsidR="000D5CFA" w:rsidRPr="00AD67E2">
        <w:rPr>
          <w:rFonts w:ascii="Calibri" w:hAnsi="Calibri"/>
          <w:szCs w:val="22"/>
        </w:rPr>
        <w:t xml:space="preserve"> Eurac Research, </w:t>
      </w:r>
      <w:r w:rsidR="008C2857" w:rsidRPr="00AD67E2">
        <w:rPr>
          <w:rFonts w:ascii="Calibri" w:hAnsi="Calibri"/>
          <w:szCs w:val="22"/>
        </w:rPr>
        <w:t>Wolfgang Streicher</w:t>
      </w:r>
      <w:r w:rsidR="002A30B4" w:rsidRPr="00AD67E2">
        <w:rPr>
          <w:rFonts w:ascii="Calibri" w:hAnsi="Calibri"/>
          <w:szCs w:val="22"/>
        </w:rPr>
        <w:t xml:space="preserve">, </w:t>
      </w:r>
      <w:r w:rsidR="00135366">
        <w:rPr>
          <w:rFonts w:ascii="Calibri" w:hAnsi="Calibri"/>
          <w:szCs w:val="22"/>
        </w:rPr>
        <w:t xml:space="preserve">Professor an der Universität </w:t>
      </w:r>
      <w:r w:rsidR="008C2857" w:rsidRPr="00AD67E2">
        <w:rPr>
          <w:rFonts w:ascii="Calibri" w:hAnsi="Calibri"/>
          <w:szCs w:val="22"/>
        </w:rPr>
        <w:t>Innsbruck,</w:t>
      </w:r>
      <w:r w:rsidR="002A30B4" w:rsidRPr="00AD67E2">
        <w:rPr>
          <w:rFonts w:ascii="Calibri" w:hAnsi="Calibri"/>
          <w:szCs w:val="22"/>
        </w:rPr>
        <w:t xml:space="preserve"> Daniele </w:t>
      </w:r>
      <w:proofErr w:type="spellStart"/>
      <w:r w:rsidR="002A30B4" w:rsidRPr="00AD67E2">
        <w:rPr>
          <w:rFonts w:ascii="Calibri" w:hAnsi="Calibri"/>
          <w:szCs w:val="22"/>
        </w:rPr>
        <w:t>Vettorato</w:t>
      </w:r>
      <w:proofErr w:type="spellEnd"/>
      <w:r w:rsidR="00BE23F0" w:rsidRPr="00AD67E2">
        <w:rPr>
          <w:rFonts w:ascii="Calibri" w:hAnsi="Calibri"/>
          <w:szCs w:val="22"/>
        </w:rPr>
        <w:t xml:space="preserve">, </w:t>
      </w:r>
      <w:r w:rsidR="006057BF">
        <w:rPr>
          <w:rFonts w:ascii="Calibri" w:hAnsi="Calibri"/>
          <w:szCs w:val="22"/>
        </w:rPr>
        <w:t>Experte für</w:t>
      </w:r>
      <w:r w:rsidR="00BE23F0" w:rsidRPr="00AD67E2">
        <w:rPr>
          <w:rFonts w:ascii="Calibri" w:hAnsi="Calibri"/>
          <w:szCs w:val="22"/>
        </w:rPr>
        <w:t xml:space="preserve"> </w:t>
      </w:r>
      <w:r w:rsidR="006057BF">
        <w:rPr>
          <w:rFonts w:ascii="Calibri" w:hAnsi="Calibri"/>
          <w:szCs w:val="22"/>
        </w:rPr>
        <w:t>„S</w:t>
      </w:r>
      <w:r w:rsidR="00BE23F0" w:rsidRPr="00AD67E2">
        <w:rPr>
          <w:rFonts w:ascii="Calibri" w:hAnsi="Calibri"/>
          <w:szCs w:val="22"/>
        </w:rPr>
        <w:t xml:space="preserve">mart </w:t>
      </w:r>
      <w:r w:rsidR="006057BF">
        <w:rPr>
          <w:rFonts w:ascii="Calibri" w:hAnsi="Calibri"/>
          <w:szCs w:val="22"/>
        </w:rPr>
        <w:t>Cities“</w:t>
      </w:r>
      <w:r w:rsidR="00BE23F0" w:rsidRPr="00AD67E2">
        <w:rPr>
          <w:rFonts w:ascii="Calibri" w:hAnsi="Calibri"/>
          <w:szCs w:val="22"/>
        </w:rPr>
        <w:t xml:space="preserve"> </w:t>
      </w:r>
      <w:r w:rsidR="006057BF">
        <w:rPr>
          <w:rFonts w:ascii="Calibri" w:hAnsi="Calibri"/>
          <w:szCs w:val="22"/>
        </w:rPr>
        <w:t xml:space="preserve">und </w:t>
      </w:r>
      <w:r w:rsidR="006057BF">
        <w:rPr>
          <w:rFonts w:ascii="Calibri" w:hAnsi="Calibri"/>
          <w:szCs w:val="22"/>
        </w:rPr>
        <w:lastRenderedPageBreak/>
        <w:t>Forscher von</w:t>
      </w:r>
      <w:r w:rsidR="00BE23F0" w:rsidRPr="00AD67E2">
        <w:rPr>
          <w:rFonts w:ascii="Calibri" w:hAnsi="Calibri"/>
          <w:szCs w:val="22"/>
        </w:rPr>
        <w:t xml:space="preserve"> Eurac Research, </w:t>
      </w:r>
      <w:r w:rsidR="006057BF">
        <w:rPr>
          <w:rFonts w:ascii="Calibri" w:hAnsi="Calibri"/>
          <w:szCs w:val="22"/>
        </w:rPr>
        <w:t>die Bürgermeister</w:t>
      </w:r>
      <w:r w:rsidR="00BE23F0" w:rsidRPr="00AD67E2">
        <w:rPr>
          <w:rFonts w:ascii="Calibri" w:hAnsi="Calibri"/>
          <w:szCs w:val="22"/>
        </w:rPr>
        <w:t xml:space="preserve"> </w:t>
      </w:r>
      <w:r w:rsidR="006057BF">
        <w:rPr>
          <w:rFonts w:ascii="Calibri" w:hAnsi="Calibri"/>
          <w:szCs w:val="22"/>
        </w:rPr>
        <w:t xml:space="preserve">von Bozen und Trient, </w:t>
      </w:r>
      <w:r w:rsidR="00BE23F0" w:rsidRPr="00AD67E2">
        <w:rPr>
          <w:rFonts w:ascii="Calibri" w:hAnsi="Calibri"/>
          <w:szCs w:val="22"/>
        </w:rPr>
        <w:t xml:space="preserve">Renzo </w:t>
      </w:r>
      <w:proofErr w:type="spellStart"/>
      <w:r w:rsidR="00BE23F0" w:rsidRPr="00AD67E2">
        <w:rPr>
          <w:rFonts w:ascii="Calibri" w:hAnsi="Calibri"/>
          <w:szCs w:val="22"/>
        </w:rPr>
        <w:t>Caramaschi</w:t>
      </w:r>
      <w:proofErr w:type="spellEnd"/>
      <w:r w:rsidR="006057BF">
        <w:rPr>
          <w:rFonts w:ascii="Calibri" w:hAnsi="Calibri"/>
          <w:szCs w:val="22"/>
        </w:rPr>
        <w:t xml:space="preserve"> und </w:t>
      </w:r>
      <w:r w:rsidR="00BE23F0" w:rsidRPr="00AD67E2">
        <w:rPr>
          <w:rFonts w:ascii="Calibri" w:hAnsi="Calibri"/>
          <w:szCs w:val="22"/>
        </w:rPr>
        <w:t>Alessandro Andreatta</w:t>
      </w:r>
      <w:r w:rsidR="006057BF">
        <w:rPr>
          <w:rFonts w:ascii="Calibri" w:hAnsi="Calibri"/>
          <w:szCs w:val="22"/>
        </w:rPr>
        <w:t>, und</w:t>
      </w:r>
      <w:r w:rsidR="00BE23F0" w:rsidRPr="00AD67E2">
        <w:rPr>
          <w:rFonts w:ascii="Calibri" w:hAnsi="Calibri"/>
          <w:szCs w:val="22"/>
        </w:rPr>
        <w:t xml:space="preserve"> </w:t>
      </w:r>
      <w:r w:rsidR="006057BF">
        <w:rPr>
          <w:rFonts w:ascii="Calibri" w:hAnsi="Calibri"/>
          <w:szCs w:val="22"/>
        </w:rPr>
        <w:t xml:space="preserve">der Innsbrucker Stadtrat </w:t>
      </w:r>
      <w:r w:rsidR="00BE23F0" w:rsidRPr="00AD67E2">
        <w:rPr>
          <w:rFonts w:ascii="Calibri" w:hAnsi="Calibri"/>
          <w:szCs w:val="22"/>
        </w:rPr>
        <w:t xml:space="preserve">Gerhard Fritz. </w:t>
      </w:r>
    </w:p>
    <w:p w14:paraId="64CFDBCE" w14:textId="77777777" w:rsidR="00E051EB" w:rsidRPr="00AD67E2" w:rsidRDefault="00E051EB" w:rsidP="00BE23F0">
      <w:pPr>
        <w:rPr>
          <w:rFonts w:ascii="Calibri" w:hAnsi="Calibri"/>
          <w:szCs w:val="22"/>
        </w:rPr>
      </w:pPr>
    </w:p>
    <w:p w14:paraId="1530546A" w14:textId="4F089CF2" w:rsidR="00E051EB" w:rsidRDefault="001D7B95" w:rsidP="00BE23F0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Das Projekt</w:t>
      </w:r>
      <w:r w:rsidR="00E051EB" w:rsidRPr="00AD67E2">
        <w:rPr>
          <w:rFonts w:ascii="Calibri" w:hAnsi="Calibri"/>
          <w:szCs w:val="22"/>
        </w:rPr>
        <w:t xml:space="preserve"> SINFONIA </w:t>
      </w:r>
      <w:r>
        <w:rPr>
          <w:rFonts w:ascii="Calibri" w:hAnsi="Calibri"/>
          <w:szCs w:val="22"/>
        </w:rPr>
        <w:t xml:space="preserve">wird mit allen lokalen Partnern (Eurac Research, Gemeinde Bozen, WOBI, </w:t>
      </w:r>
      <w:proofErr w:type="spellStart"/>
      <w:r>
        <w:rPr>
          <w:rFonts w:ascii="Calibri" w:hAnsi="Calibri"/>
          <w:szCs w:val="22"/>
        </w:rPr>
        <w:t>Alperia</w:t>
      </w:r>
      <w:proofErr w:type="spellEnd"/>
      <w:r>
        <w:rPr>
          <w:rFonts w:ascii="Calibri" w:hAnsi="Calibri"/>
          <w:szCs w:val="22"/>
        </w:rPr>
        <w:t xml:space="preserve">, </w:t>
      </w:r>
      <w:r w:rsidR="00745081">
        <w:rPr>
          <w:rFonts w:ascii="Calibri" w:hAnsi="Calibri"/>
          <w:szCs w:val="22"/>
        </w:rPr>
        <w:t>Agentur für Energie</w:t>
      </w:r>
      <w:r>
        <w:rPr>
          <w:rFonts w:ascii="Calibri" w:hAnsi="Calibri"/>
          <w:szCs w:val="22"/>
        </w:rPr>
        <w:t xml:space="preserve"> Südtirol </w:t>
      </w:r>
      <w:r w:rsidR="00745081">
        <w:rPr>
          <w:rFonts w:ascii="Calibri" w:hAnsi="Calibri"/>
          <w:szCs w:val="22"/>
        </w:rPr>
        <w:t>-</w:t>
      </w:r>
      <w:r>
        <w:rPr>
          <w:rFonts w:ascii="Calibri" w:hAnsi="Calibri"/>
          <w:szCs w:val="22"/>
        </w:rPr>
        <w:t xml:space="preserve"> </w:t>
      </w:r>
      <w:proofErr w:type="spellStart"/>
      <w:r>
        <w:rPr>
          <w:rFonts w:ascii="Calibri" w:hAnsi="Calibri"/>
          <w:szCs w:val="22"/>
        </w:rPr>
        <w:t>KlimaHaus</w:t>
      </w:r>
      <w:proofErr w:type="spellEnd"/>
      <w:r>
        <w:rPr>
          <w:rFonts w:ascii="Calibri" w:hAnsi="Calibri"/>
          <w:szCs w:val="22"/>
        </w:rPr>
        <w:t xml:space="preserve"> und IDM Südtirol) mit einem eigenen Stand auf der Messe vertreten sein. </w:t>
      </w:r>
    </w:p>
    <w:p w14:paraId="1879C09D" w14:textId="11DF1291" w:rsidR="00A10CF0" w:rsidRDefault="00A10CF0" w:rsidP="00BE23F0">
      <w:pPr>
        <w:rPr>
          <w:rFonts w:ascii="Calibri" w:hAnsi="Calibri"/>
          <w:szCs w:val="22"/>
        </w:rPr>
      </w:pPr>
    </w:p>
    <w:p w14:paraId="35D7FBC0" w14:textId="18BD9D48" w:rsidR="00A10CF0" w:rsidRPr="00AD67E2" w:rsidRDefault="00A10CF0" w:rsidP="00BE23F0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Bozen, 17. 1. 2019</w:t>
      </w:r>
    </w:p>
    <w:p w14:paraId="7A233388" w14:textId="77777777" w:rsidR="00993026" w:rsidRPr="00AD67E2" w:rsidRDefault="00993026" w:rsidP="00CE1D0D">
      <w:pPr>
        <w:rPr>
          <w:rFonts w:ascii="Calibri" w:hAnsi="Calibri"/>
          <w:b/>
          <w:szCs w:val="22"/>
        </w:rPr>
      </w:pPr>
    </w:p>
    <w:p w14:paraId="337CDE1F" w14:textId="19C70725" w:rsidR="00C651B0" w:rsidRPr="00AD67E2" w:rsidRDefault="005A731C" w:rsidP="00CE1D0D">
      <w:pPr>
        <w:rPr>
          <w:rFonts w:ascii="Calibri" w:hAnsi="Calibri"/>
          <w:szCs w:val="22"/>
        </w:rPr>
      </w:pPr>
      <w:r>
        <w:rPr>
          <w:rFonts w:ascii="Calibri" w:hAnsi="Calibri"/>
          <w:b/>
          <w:i/>
          <w:szCs w:val="22"/>
        </w:rPr>
        <w:t>Kontakt</w:t>
      </w:r>
      <w:r w:rsidR="00CE1D0D" w:rsidRPr="00AD67E2">
        <w:rPr>
          <w:rFonts w:ascii="Calibri" w:hAnsi="Calibri"/>
          <w:b/>
          <w:i/>
          <w:szCs w:val="22"/>
        </w:rPr>
        <w:t>:</w:t>
      </w:r>
      <w:r w:rsidR="001315FC" w:rsidRPr="00AD67E2">
        <w:rPr>
          <w:rFonts w:ascii="Calibri" w:hAnsi="Calibri"/>
          <w:b/>
          <w:i/>
          <w:szCs w:val="22"/>
        </w:rPr>
        <w:t xml:space="preserve"> </w:t>
      </w:r>
      <w:r>
        <w:rPr>
          <w:rFonts w:ascii="Calibri" w:hAnsi="Calibri"/>
          <w:szCs w:val="22"/>
        </w:rPr>
        <w:t>Barbara Baumgartner</w:t>
      </w:r>
      <w:r w:rsidR="00CE1D0D" w:rsidRPr="00AD67E2">
        <w:rPr>
          <w:rFonts w:ascii="Calibri" w:hAnsi="Calibri"/>
          <w:szCs w:val="22"/>
        </w:rPr>
        <w:t xml:space="preserve">, </w:t>
      </w:r>
      <w:hyperlink r:id="rId8" w:history="1">
        <w:r w:rsidRPr="007A4C9B">
          <w:rPr>
            <w:rStyle w:val="Collegamentoipertestuale"/>
            <w:rFonts w:ascii="Calibri" w:hAnsi="Calibri"/>
            <w:szCs w:val="22"/>
          </w:rPr>
          <w:t>barbara.baumgartner@eurac.edu</w:t>
        </w:r>
      </w:hyperlink>
      <w:r w:rsidR="00CE1D0D" w:rsidRPr="00AD67E2">
        <w:rPr>
          <w:rFonts w:ascii="Calibri" w:hAnsi="Calibri"/>
          <w:szCs w:val="22"/>
        </w:rPr>
        <w:t xml:space="preserve">, Tel. 0471 055 </w:t>
      </w:r>
      <w:r>
        <w:rPr>
          <w:rFonts w:ascii="Calibri" w:hAnsi="Calibri"/>
          <w:szCs w:val="22"/>
        </w:rPr>
        <w:t>181</w:t>
      </w:r>
    </w:p>
    <w:sectPr w:rsidR="00C651B0" w:rsidRPr="00AD67E2" w:rsidSect="00701E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358" w:right="1021" w:bottom="1440" w:left="102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30CB0" w14:textId="77777777" w:rsidR="00B93ED8" w:rsidRDefault="00B93ED8" w:rsidP="00302114">
      <w:r>
        <w:separator/>
      </w:r>
    </w:p>
  </w:endnote>
  <w:endnote w:type="continuationSeparator" w:id="0">
    <w:p w14:paraId="3F8D7B5A" w14:textId="77777777" w:rsidR="00B93ED8" w:rsidRDefault="00B93ED8" w:rsidP="0030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A7717" w14:textId="77777777" w:rsidR="000E0F55" w:rsidRDefault="000E0F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C6349" w14:textId="77777777" w:rsidR="00763E7D" w:rsidRPr="003E7B8D" w:rsidRDefault="00A95BC1" w:rsidP="00302114">
    <w:pPr>
      <w:tabs>
        <w:tab w:val="center" w:pos="4536"/>
        <w:tab w:val="right" w:pos="9072"/>
      </w:tabs>
      <w:rPr>
        <w:rFonts w:ascii="Calibri" w:hAnsi="Calibri"/>
        <w:b/>
        <w:caps/>
        <w:color w:val="808080"/>
        <w:sz w:val="14"/>
        <w:lang w:val="it-IT" w:eastAsia="de-DE"/>
      </w:rPr>
    </w:pPr>
    <w:r>
      <w:rPr>
        <w:rFonts w:ascii="Calibri" w:hAnsi="Calibri"/>
        <w:b/>
        <w:caps/>
        <w:color w:val="808080"/>
        <w:sz w:val="14"/>
        <w:lang w:val="it-IT" w:eastAsia="de-DE"/>
      </w:rPr>
      <w:t>ComMunication</w:t>
    </w:r>
  </w:p>
  <w:p w14:paraId="64F9DD74" w14:textId="77777777" w:rsidR="00763E7D" w:rsidRPr="003E7B8D" w:rsidRDefault="00A95BC1" w:rsidP="00A95BC1">
    <w:pPr>
      <w:tabs>
        <w:tab w:val="left" w:pos="2070"/>
      </w:tabs>
      <w:rPr>
        <w:rFonts w:ascii="Calibri" w:hAnsi="Calibri"/>
        <w:caps/>
        <w:sz w:val="14"/>
        <w:lang w:val="it-IT" w:eastAsia="de-DE"/>
      </w:rPr>
    </w:pPr>
    <w:bookmarkStart w:id="1" w:name="Adresse2"/>
    <w:bookmarkStart w:id="2" w:name="Adresse3"/>
    <w:bookmarkEnd w:id="1"/>
    <w:bookmarkEnd w:id="2"/>
    <w:r>
      <w:rPr>
        <w:rFonts w:ascii="Calibri" w:hAnsi="Calibri"/>
        <w:caps/>
        <w:sz w:val="14"/>
        <w:lang w:val="it-IT" w:eastAsia="de-DE"/>
      </w:rPr>
      <w:tab/>
    </w:r>
  </w:p>
  <w:p w14:paraId="60B1A798" w14:textId="77777777" w:rsidR="00763E7D" w:rsidRPr="003E7B8D" w:rsidRDefault="00763E7D" w:rsidP="00302114">
    <w:pPr>
      <w:tabs>
        <w:tab w:val="center" w:pos="4536"/>
        <w:tab w:val="right" w:pos="9072"/>
      </w:tabs>
      <w:rPr>
        <w:rFonts w:ascii="Calibri" w:hAnsi="Calibri"/>
        <w:caps/>
        <w:sz w:val="14"/>
        <w:lang w:val="it-IT" w:eastAsia="de-DE"/>
      </w:rPr>
    </w:pPr>
    <w:r w:rsidRPr="003E7B8D">
      <w:rPr>
        <w:rFonts w:ascii="Calibri" w:hAnsi="Calibri"/>
        <w:caps/>
        <w:sz w:val="14"/>
        <w:lang w:val="it-IT" w:eastAsia="de-DE"/>
      </w:rPr>
      <w:t xml:space="preserve">Drususallee 1    39100 bozen / Italien  </w:t>
    </w:r>
    <w:r w:rsidRPr="003E7B8D">
      <w:rPr>
        <w:rFonts w:ascii="Calibri" w:hAnsi="Calibri"/>
        <w:caps/>
        <w:sz w:val="14"/>
        <w:lang w:val="it-IT" w:eastAsia="de-DE"/>
      </w:rPr>
      <w:sym w:font="Symbol" w:char="F0B7"/>
    </w:r>
    <w:r w:rsidRPr="003E7B8D">
      <w:rPr>
        <w:rFonts w:ascii="Calibri" w:hAnsi="Calibri"/>
        <w:caps/>
        <w:sz w:val="14"/>
        <w:lang w:val="it-IT" w:eastAsia="de-DE"/>
      </w:rPr>
      <w:t xml:space="preserve">  Viale Druso, 1    39100 Bolzano /Italia</w:t>
    </w:r>
  </w:p>
  <w:p w14:paraId="1A77671C" w14:textId="77777777" w:rsidR="00763E7D" w:rsidRPr="000E0F55" w:rsidRDefault="00763E7D" w:rsidP="00302114">
    <w:pPr>
      <w:tabs>
        <w:tab w:val="center" w:pos="4536"/>
        <w:tab w:val="right" w:pos="9072"/>
      </w:tabs>
      <w:rPr>
        <w:rFonts w:ascii="Calibri" w:hAnsi="Calibri"/>
        <w:caps/>
        <w:sz w:val="14"/>
        <w:lang w:val="es-ES" w:eastAsia="de-DE"/>
      </w:rPr>
    </w:pPr>
    <w:r w:rsidRPr="000E0F55">
      <w:rPr>
        <w:rFonts w:ascii="Calibri" w:hAnsi="Calibri"/>
        <w:caps/>
        <w:sz w:val="14"/>
        <w:lang w:val="es-ES" w:eastAsia="de-DE"/>
      </w:rPr>
      <w:t xml:space="preserve">Tel. </w:t>
    </w:r>
    <w:r w:rsidRPr="000E0F55">
      <w:rPr>
        <w:rFonts w:ascii="Calibri" w:hAnsi="Calibri"/>
        <w:caps/>
        <w:sz w:val="14"/>
        <w:lang w:val="es-ES" w:eastAsia="de-DE"/>
      </w:rPr>
      <w:t>+39 0471 055 033  Fax +39 0471 055 039    press@eurac.edu    www.eurac.edu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DF49" w14:textId="77777777" w:rsidR="000E0F55" w:rsidRDefault="000E0F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F6B6D" w14:textId="77777777" w:rsidR="00B93ED8" w:rsidRDefault="00B93ED8" w:rsidP="00302114">
      <w:r>
        <w:separator/>
      </w:r>
    </w:p>
  </w:footnote>
  <w:footnote w:type="continuationSeparator" w:id="0">
    <w:p w14:paraId="122714E4" w14:textId="77777777" w:rsidR="00B93ED8" w:rsidRDefault="00B93ED8" w:rsidP="00302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D20C4" w14:textId="77777777" w:rsidR="000E0F55" w:rsidRDefault="000E0F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150B" w14:textId="601DCA04" w:rsidR="00763E7D" w:rsidRPr="003E7B8D" w:rsidRDefault="000E0F55" w:rsidP="00605A4D">
    <w:pPr>
      <w:pStyle w:val="Intestazione"/>
      <w:tabs>
        <w:tab w:val="clear" w:pos="4680"/>
        <w:tab w:val="clear" w:pos="9360"/>
        <w:tab w:val="center" w:pos="5099"/>
      </w:tabs>
      <w:rPr>
        <w:rFonts w:ascii="Calibri" w:hAnsi="Calibri"/>
      </w:rPr>
    </w:pPr>
    <w:r>
      <w:rPr>
        <w:rFonts w:ascii="Calibri" w:hAnsi="Calibri"/>
        <w:noProof/>
        <w:lang w:val="en-US"/>
      </w:rPr>
      <w:drawing>
        <wp:anchor distT="0" distB="0" distL="114300" distR="114300" simplePos="0" relativeHeight="251661312" behindDoc="0" locked="0" layoutInCell="1" allowOverlap="1" wp14:anchorId="48524242" wp14:editId="4783DBC8">
          <wp:simplePos x="0" y="0"/>
          <wp:positionH relativeFrom="column">
            <wp:posOffset>5533390</wp:posOffset>
          </wp:positionH>
          <wp:positionV relativeFrom="paragraph">
            <wp:posOffset>130175</wp:posOffset>
          </wp:positionV>
          <wp:extent cx="993140" cy="82677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0" w:name="_GoBack"/>
    <w:r w:rsidR="00701EC3">
      <w:rPr>
        <w:rFonts w:ascii="Calibri" w:hAnsi="Calibri"/>
        <w:noProof/>
        <w:lang w:val="en-US"/>
      </w:rPr>
      <w:drawing>
        <wp:anchor distT="0" distB="0" distL="114300" distR="114300" simplePos="0" relativeHeight="251658240" behindDoc="1" locked="1" layoutInCell="1" allowOverlap="1" wp14:anchorId="6F9B8FE5" wp14:editId="04942720">
          <wp:simplePos x="0" y="0"/>
          <wp:positionH relativeFrom="column">
            <wp:posOffset>-637540</wp:posOffset>
          </wp:positionH>
          <wp:positionV relativeFrom="paragraph">
            <wp:posOffset>-720090</wp:posOffset>
          </wp:positionV>
          <wp:extent cx="7560000" cy="10692000"/>
          <wp:effectExtent l="0" t="0" r="9525" b="190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rac-word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34C2026A" w14:textId="6989A221" w:rsidR="00B46DC4" w:rsidRPr="003E7B8D" w:rsidRDefault="000E0F55" w:rsidP="00605A4D">
    <w:pPr>
      <w:pStyle w:val="Intestazione"/>
      <w:tabs>
        <w:tab w:val="clear" w:pos="4680"/>
        <w:tab w:val="clear" w:pos="9360"/>
        <w:tab w:val="center" w:pos="5099"/>
      </w:tabs>
      <w:rPr>
        <w:rFonts w:ascii="Calibri" w:hAnsi="Calibri"/>
      </w:rPr>
    </w:pPr>
    <w:r>
      <w:rPr>
        <w:rFonts w:ascii="Calibri" w:hAnsi="Calibri"/>
        <w:noProof/>
        <w:lang w:val="en-US"/>
      </w:rPr>
      <w:drawing>
        <wp:anchor distT="0" distB="0" distL="114300" distR="114300" simplePos="0" relativeHeight="251659264" behindDoc="0" locked="0" layoutInCell="1" allowOverlap="1" wp14:anchorId="18E7893F" wp14:editId="1438281F">
          <wp:simplePos x="0" y="0"/>
          <wp:positionH relativeFrom="column">
            <wp:posOffset>4106545</wp:posOffset>
          </wp:positionH>
          <wp:positionV relativeFrom="paragraph">
            <wp:posOffset>128270</wp:posOffset>
          </wp:positionV>
          <wp:extent cx="1236980" cy="658288"/>
          <wp:effectExtent l="0" t="0" r="1270" b="889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658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80E0C" w14:textId="77777777" w:rsidR="000E0F55" w:rsidRDefault="000E0F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4D5C"/>
    <w:multiLevelType w:val="hybridMultilevel"/>
    <w:tmpl w:val="2E861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26673"/>
    <w:multiLevelType w:val="hybridMultilevel"/>
    <w:tmpl w:val="39DAD9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4179A"/>
    <w:multiLevelType w:val="hybridMultilevel"/>
    <w:tmpl w:val="659ED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575A4"/>
    <w:multiLevelType w:val="multilevel"/>
    <w:tmpl w:val="A656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C1128B"/>
    <w:multiLevelType w:val="multilevel"/>
    <w:tmpl w:val="04E2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BA5"/>
    <w:rsid w:val="00003181"/>
    <w:rsid w:val="00005A2E"/>
    <w:rsid w:val="00007B03"/>
    <w:rsid w:val="00023ABB"/>
    <w:rsid w:val="00024B37"/>
    <w:rsid w:val="00027292"/>
    <w:rsid w:val="00027FE8"/>
    <w:rsid w:val="00035BBE"/>
    <w:rsid w:val="00040401"/>
    <w:rsid w:val="00042C14"/>
    <w:rsid w:val="000467D8"/>
    <w:rsid w:val="0005690C"/>
    <w:rsid w:val="000570E0"/>
    <w:rsid w:val="00062005"/>
    <w:rsid w:val="00074563"/>
    <w:rsid w:val="00075B43"/>
    <w:rsid w:val="00076F9A"/>
    <w:rsid w:val="00077291"/>
    <w:rsid w:val="000836DB"/>
    <w:rsid w:val="000837D5"/>
    <w:rsid w:val="000849C7"/>
    <w:rsid w:val="00087FE2"/>
    <w:rsid w:val="000952E3"/>
    <w:rsid w:val="0009622B"/>
    <w:rsid w:val="0009768A"/>
    <w:rsid w:val="000A0B08"/>
    <w:rsid w:val="000A1349"/>
    <w:rsid w:val="000A24E9"/>
    <w:rsid w:val="000A2E4F"/>
    <w:rsid w:val="000A4627"/>
    <w:rsid w:val="000B7283"/>
    <w:rsid w:val="000C2856"/>
    <w:rsid w:val="000C4F18"/>
    <w:rsid w:val="000C79A2"/>
    <w:rsid w:val="000D41E3"/>
    <w:rsid w:val="000D48AD"/>
    <w:rsid w:val="000D5CFA"/>
    <w:rsid w:val="000D798F"/>
    <w:rsid w:val="000D79D5"/>
    <w:rsid w:val="000D7C25"/>
    <w:rsid w:val="000E086A"/>
    <w:rsid w:val="000E0F55"/>
    <w:rsid w:val="000F1BC5"/>
    <w:rsid w:val="000F525C"/>
    <w:rsid w:val="00102138"/>
    <w:rsid w:val="00113428"/>
    <w:rsid w:val="001139FE"/>
    <w:rsid w:val="00123B02"/>
    <w:rsid w:val="00124152"/>
    <w:rsid w:val="00125C80"/>
    <w:rsid w:val="001269B2"/>
    <w:rsid w:val="00130983"/>
    <w:rsid w:val="001313E7"/>
    <w:rsid w:val="001315FC"/>
    <w:rsid w:val="001336A6"/>
    <w:rsid w:val="00135366"/>
    <w:rsid w:val="00135661"/>
    <w:rsid w:val="00145CD6"/>
    <w:rsid w:val="00145EF2"/>
    <w:rsid w:val="00151327"/>
    <w:rsid w:val="001522F9"/>
    <w:rsid w:val="0015281B"/>
    <w:rsid w:val="00153091"/>
    <w:rsid w:val="001576F9"/>
    <w:rsid w:val="00167433"/>
    <w:rsid w:val="001703D8"/>
    <w:rsid w:val="00171795"/>
    <w:rsid w:val="001718F5"/>
    <w:rsid w:val="00172018"/>
    <w:rsid w:val="00176FAC"/>
    <w:rsid w:val="001773C6"/>
    <w:rsid w:val="001774B8"/>
    <w:rsid w:val="001916B0"/>
    <w:rsid w:val="00195898"/>
    <w:rsid w:val="001A026E"/>
    <w:rsid w:val="001A78C4"/>
    <w:rsid w:val="001B535E"/>
    <w:rsid w:val="001C106B"/>
    <w:rsid w:val="001C6FF7"/>
    <w:rsid w:val="001C72FA"/>
    <w:rsid w:val="001D241E"/>
    <w:rsid w:val="001D7B95"/>
    <w:rsid w:val="001D7BA5"/>
    <w:rsid w:val="001E7395"/>
    <w:rsid w:val="001F4DD1"/>
    <w:rsid w:val="001F539F"/>
    <w:rsid w:val="001F6A99"/>
    <w:rsid w:val="001F7D9B"/>
    <w:rsid w:val="00214259"/>
    <w:rsid w:val="002175ED"/>
    <w:rsid w:val="002211A5"/>
    <w:rsid w:val="00223798"/>
    <w:rsid w:val="00227004"/>
    <w:rsid w:val="002358FB"/>
    <w:rsid w:val="00242371"/>
    <w:rsid w:val="00242719"/>
    <w:rsid w:val="00251471"/>
    <w:rsid w:val="00256735"/>
    <w:rsid w:val="00261A6D"/>
    <w:rsid w:val="00262B10"/>
    <w:rsid w:val="0027062B"/>
    <w:rsid w:val="00270998"/>
    <w:rsid w:val="002830C6"/>
    <w:rsid w:val="00283372"/>
    <w:rsid w:val="002903E7"/>
    <w:rsid w:val="002925A8"/>
    <w:rsid w:val="00295936"/>
    <w:rsid w:val="002A207E"/>
    <w:rsid w:val="002A30B4"/>
    <w:rsid w:val="002A4748"/>
    <w:rsid w:val="002A63D4"/>
    <w:rsid w:val="002B1122"/>
    <w:rsid w:val="002E0D17"/>
    <w:rsid w:val="002E6EDD"/>
    <w:rsid w:val="002F34A1"/>
    <w:rsid w:val="00302114"/>
    <w:rsid w:val="00303209"/>
    <w:rsid w:val="003050E1"/>
    <w:rsid w:val="0031065C"/>
    <w:rsid w:val="00313630"/>
    <w:rsid w:val="00315603"/>
    <w:rsid w:val="00315DAE"/>
    <w:rsid w:val="003267CE"/>
    <w:rsid w:val="0033117B"/>
    <w:rsid w:val="00335A55"/>
    <w:rsid w:val="003429F7"/>
    <w:rsid w:val="00342DD3"/>
    <w:rsid w:val="003474D2"/>
    <w:rsid w:val="003518FF"/>
    <w:rsid w:val="00355FBB"/>
    <w:rsid w:val="00364D02"/>
    <w:rsid w:val="00373235"/>
    <w:rsid w:val="0038441E"/>
    <w:rsid w:val="0038539C"/>
    <w:rsid w:val="003913C1"/>
    <w:rsid w:val="003913E0"/>
    <w:rsid w:val="003A39C3"/>
    <w:rsid w:val="003A5F1B"/>
    <w:rsid w:val="003D3A48"/>
    <w:rsid w:val="003D5961"/>
    <w:rsid w:val="003E1603"/>
    <w:rsid w:val="003E1E8B"/>
    <w:rsid w:val="003E4772"/>
    <w:rsid w:val="003E7B8D"/>
    <w:rsid w:val="00413820"/>
    <w:rsid w:val="00424634"/>
    <w:rsid w:val="004246D3"/>
    <w:rsid w:val="004265DA"/>
    <w:rsid w:val="004339C4"/>
    <w:rsid w:val="00434BA6"/>
    <w:rsid w:val="00434C28"/>
    <w:rsid w:val="00436A21"/>
    <w:rsid w:val="004373E2"/>
    <w:rsid w:val="00437966"/>
    <w:rsid w:val="004452FC"/>
    <w:rsid w:val="004521C5"/>
    <w:rsid w:val="004539CA"/>
    <w:rsid w:val="004562F9"/>
    <w:rsid w:val="004605A7"/>
    <w:rsid w:val="00463C0A"/>
    <w:rsid w:val="0046670C"/>
    <w:rsid w:val="004763FD"/>
    <w:rsid w:val="00497B49"/>
    <w:rsid w:val="004A2E51"/>
    <w:rsid w:val="004A59E7"/>
    <w:rsid w:val="004A6EB7"/>
    <w:rsid w:val="004B1062"/>
    <w:rsid w:val="004B1D5C"/>
    <w:rsid w:val="004C5E4B"/>
    <w:rsid w:val="004D3C76"/>
    <w:rsid w:val="004E0713"/>
    <w:rsid w:val="004E284F"/>
    <w:rsid w:val="004E495F"/>
    <w:rsid w:val="004E6D7B"/>
    <w:rsid w:val="004F03EC"/>
    <w:rsid w:val="004F27B3"/>
    <w:rsid w:val="004F525D"/>
    <w:rsid w:val="005024D8"/>
    <w:rsid w:val="005030C1"/>
    <w:rsid w:val="005068E3"/>
    <w:rsid w:val="00511BB0"/>
    <w:rsid w:val="00517662"/>
    <w:rsid w:val="005204BC"/>
    <w:rsid w:val="00525C2E"/>
    <w:rsid w:val="00530012"/>
    <w:rsid w:val="005335B4"/>
    <w:rsid w:val="00544914"/>
    <w:rsid w:val="00544B5A"/>
    <w:rsid w:val="00555B6A"/>
    <w:rsid w:val="00557AD2"/>
    <w:rsid w:val="00560948"/>
    <w:rsid w:val="00561F06"/>
    <w:rsid w:val="00562166"/>
    <w:rsid w:val="005671F1"/>
    <w:rsid w:val="005719BB"/>
    <w:rsid w:val="005827B0"/>
    <w:rsid w:val="00585129"/>
    <w:rsid w:val="00593255"/>
    <w:rsid w:val="005973E5"/>
    <w:rsid w:val="005A0398"/>
    <w:rsid w:val="005A21C9"/>
    <w:rsid w:val="005A6020"/>
    <w:rsid w:val="005A731C"/>
    <w:rsid w:val="005A74C4"/>
    <w:rsid w:val="005B18A3"/>
    <w:rsid w:val="005B4F51"/>
    <w:rsid w:val="005B57D8"/>
    <w:rsid w:val="005C4483"/>
    <w:rsid w:val="005C6033"/>
    <w:rsid w:val="005C6AF5"/>
    <w:rsid w:val="005C76F8"/>
    <w:rsid w:val="005D0604"/>
    <w:rsid w:val="005D15E2"/>
    <w:rsid w:val="005D2691"/>
    <w:rsid w:val="005E052D"/>
    <w:rsid w:val="005E0FDB"/>
    <w:rsid w:val="006026B2"/>
    <w:rsid w:val="0060565B"/>
    <w:rsid w:val="006057BF"/>
    <w:rsid w:val="00605A4D"/>
    <w:rsid w:val="00607ADA"/>
    <w:rsid w:val="00612892"/>
    <w:rsid w:val="00613208"/>
    <w:rsid w:val="0061644C"/>
    <w:rsid w:val="0062094D"/>
    <w:rsid w:val="00641672"/>
    <w:rsid w:val="006420AA"/>
    <w:rsid w:val="00645C76"/>
    <w:rsid w:val="00646958"/>
    <w:rsid w:val="0065298D"/>
    <w:rsid w:val="0066645F"/>
    <w:rsid w:val="0067065E"/>
    <w:rsid w:val="006721D8"/>
    <w:rsid w:val="00672CC2"/>
    <w:rsid w:val="00677783"/>
    <w:rsid w:val="00682D27"/>
    <w:rsid w:val="0068719D"/>
    <w:rsid w:val="0068737B"/>
    <w:rsid w:val="00691A49"/>
    <w:rsid w:val="00691F86"/>
    <w:rsid w:val="00694CBB"/>
    <w:rsid w:val="006953A3"/>
    <w:rsid w:val="00695866"/>
    <w:rsid w:val="00695D05"/>
    <w:rsid w:val="00695D5E"/>
    <w:rsid w:val="006A00A3"/>
    <w:rsid w:val="006B22AF"/>
    <w:rsid w:val="006B79AE"/>
    <w:rsid w:val="006C32B8"/>
    <w:rsid w:val="006C3A19"/>
    <w:rsid w:val="006D49B8"/>
    <w:rsid w:val="006E6E3F"/>
    <w:rsid w:val="006E797A"/>
    <w:rsid w:val="006F08C6"/>
    <w:rsid w:val="006F09D3"/>
    <w:rsid w:val="006F1D83"/>
    <w:rsid w:val="006F5AE5"/>
    <w:rsid w:val="006F5C17"/>
    <w:rsid w:val="00701310"/>
    <w:rsid w:val="00701EC3"/>
    <w:rsid w:val="007040B4"/>
    <w:rsid w:val="00704C43"/>
    <w:rsid w:val="00706D0B"/>
    <w:rsid w:val="00720200"/>
    <w:rsid w:val="00732DA3"/>
    <w:rsid w:val="00733546"/>
    <w:rsid w:val="00745081"/>
    <w:rsid w:val="00745A8A"/>
    <w:rsid w:val="00746197"/>
    <w:rsid w:val="00757B34"/>
    <w:rsid w:val="00761181"/>
    <w:rsid w:val="00763E7D"/>
    <w:rsid w:val="00766644"/>
    <w:rsid w:val="00775C8C"/>
    <w:rsid w:val="007814AC"/>
    <w:rsid w:val="00785477"/>
    <w:rsid w:val="00787C67"/>
    <w:rsid w:val="007954A2"/>
    <w:rsid w:val="007A5F74"/>
    <w:rsid w:val="007A6CFF"/>
    <w:rsid w:val="007B037F"/>
    <w:rsid w:val="007B3257"/>
    <w:rsid w:val="007B342A"/>
    <w:rsid w:val="007B5E37"/>
    <w:rsid w:val="007B7879"/>
    <w:rsid w:val="007C42EA"/>
    <w:rsid w:val="007C5465"/>
    <w:rsid w:val="007C5CEF"/>
    <w:rsid w:val="007C70C9"/>
    <w:rsid w:val="007C7BFF"/>
    <w:rsid w:val="007D6885"/>
    <w:rsid w:val="007D6CE3"/>
    <w:rsid w:val="007D7902"/>
    <w:rsid w:val="007E2EC6"/>
    <w:rsid w:val="007F54C4"/>
    <w:rsid w:val="00800BBA"/>
    <w:rsid w:val="00801BE5"/>
    <w:rsid w:val="0080720E"/>
    <w:rsid w:val="00813726"/>
    <w:rsid w:val="008175A5"/>
    <w:rsid w:val="008202F1"/>
    <w:rsid w:val="0082404E"/>
    <w:rsid w:val="008277CD"/>
    <w:rsid w:val="008324F1"/>
    <w:rsid w:val="00835375"/>
    <w:rsid w:val="00844F83"/>
    <w:rsid w:val="008527CA"/>
    <w:rsid w:val="00856331"/>
    <w:rsid w:val="008563E1"/>
    <w:rsid w:val="00860E71"/>
    <w:rsid w:val="00870650"/>
    <w:rsid w:val="00872BED"/>
    <w:rsid w:val="00886D87"/>
    <w:rsid w:val="008A33AB"/>
    <w:rsid w:val="008A6034"/>
    <w:rsid w:val="008B2BB0"/>
    <w:rsid w:val="008C084A"/>
    <w:rsid w:val="008C2857"/>
    <w:rsid w:val="008C498E"/>
    <w:rsid w:val="008C7FB1"/>
    <w:rsid w:val="008D45F2"/>
    <w:rsid w:val="008F2E12"/>
    <w:rsid w:val="008F431F"/>
    <w:rsid w:val="00900125"/>
    <w:rsid w:val="00900ED4"/>
    <w:rsid w:val="009041FD"/>
    <w:rsid w:val="009136BF"/>
    <w:rsid w:val="00913AB7"/>
    <w:rsid w:val="0091698E"/>
    <w:rsid w:val="009213D3"/>
    <w:rsid w:val="00925DED"/>
    <w:rsid w:val="0093228F"/>
    <w:rsid w:val="00941651"/>
    <w:rsid w:val="0094770B"/>
    <w:rsid w:val="00955F34"/>
    <w:rsid w:val="00963985"/>
    <w:rsid w:val="00966B08"/>
    <w:rsid w:val="00974698"/>
    <w:rsid w:val="00976098"/>
    <w:rsid w:val="009828F6"/>
    <w:rsid w:val="0099009B"/>
    <w:rsid w:val="00991BEE"/>
    <w:rsid w:val="00993026"/>
    <w:rsid w:val="0099369E"/>
    <w:rsid w:val="009A14BC"/>
    <w:rsid w:val="009A4615"/>
    <w:rsid w:val="009A613E"/>
    <w:rsid w:val="009B03D0"/>
    <w:rsid w:val="009B0BB7"/>
    <w:rsid w:val="009B2A1B"/>
    <w:rsid w:val="009B3870"/>
    <w:rsid w:val="009B6C6F"/>
    <w:rsid w:val="009C0D3A"/>
    <w:rsid w:val="009D0211"/>
    <w:rsid w:val="009D5812"/>
    <w:rsid w:val="009D7483"/>
    <w:rsid w:val="009E277A"/>
    <w:rsid w:val="009E6CBB"/>
    <w:rsid w:val="009F0EC3"/>
    <w:rsid w:val="009F60AE"/>
    <w:rsid w:val="009F6926"/>
    <w:rsid w:val="00A10CF0"/>
    <w:rsid w:val="00A10F9F"/>
    <w:rsid w:val="00A14492"/>
    <w:rsid w:val="00A14CFC"/>
    <w:rsid w:val="00A16BB7"/>
    <w:rsid w:val="00A20CC1"/>
    <w:rsid w:val="00A277BC"/>
    <w:rsid w:val="00A32218"/>
    <w:rsid w:val="00A37952"/>
    <w:rsid w:val="00A40C35"/>
    <w:rsid w:val="00A4234A"/>
    <w:rsid w:val="00A42D0B"/>
    <w:rsid w:val="00A51D85"/>
    <w:rsid w:val="00A663E2"/>
    <w:rsid w:val="00A677C0"/>
    <w:rsid w:val="00A728C6"/>
    <w:rsid w:val="00A759FC"/>
    <w:rsid w:val="00A775D4"/>
    <w:rsid w:val="00A8705C"/>
    <w:rsid w:val="00A91418"/>
    <w:rsid w:val="00A91D09"/>
    <w:rsid w:val="00A9533E"/>
    <w:rsid w:val="00A95BC1"/>
    <w:rsid w:val="00AA2297"/>
    <w:rsid w:val="00AA2848"/>
    <w:rsid w:val="00AA356C"/>
    <w:rsid w:val="00AA65D4"/>
    <w:rsid w:val="00AA6BDA"/>
    <w:rsid w:val="00AA6F9D"/>
    <w:rsid w:val="00AB1F86"/>
    <w:rsid w:val="00AB67B5"/>
    <w:rsid w:val="00AC12C1"/>
    <w:rsid w:val="00AC1DC9"/>
    <w:rsid w:val="00AC2B85"/>
    <w:rsid w:val="00AC4456"/>
    <w:rsid w:val="00AD36D6"/>
    <w:rsid w:val="00AD67E2"/>
    <w:rsid w:val="00AE3410"/>
    <w:rsid w:val="00AE436F"/>
    <w:rsid w:val="00AF74C2"/>
    <w:rsid w:val="00B0134F"/>
    <w:rsid w:val="00B135D7"/>
    <w:rsid w:val="00B2210B"/>
    <w:rsid w:val="00B26E82"/>
    <w:rsid w:val="00B40C4A"/>
    <w:rsid w:val="00B463CF"/>
    <w:rsid w:val="00B46DC4"/>
    <w:rsid w:val="00B47B70"/>
    <w:rsid w:val="00B61C79"/>
    <w:rsid w:val="00B72373"/>
    <w:rsid w:val="00B85116"/>
    <w:rsid w:val="00B92A2E"/>
    <w:rsid w:val="00B93ED8"/>
    <w:rsid w:val="00BB70D1"/>
    <w:rsid w:val="00BC099E"/>
    <w:rsid w:val="00BD1CA5"/>
    <w:rsid w:val="00BD581E"/>
    <w:rsid w:val="00BE0DF2"/>
    <w:rsid w:val="00BE140B"/>
    <w:rsid w:val="00BE23F0"/>
    <w:rsid w:val="00BF7379"/>
    <w:rsid w:val="00C03C82"/>
    <w:rsid w:val="00C04B33"/>
    <w:rsid w:val="00C111E7"/>
    <w:rsid w:val="00C11D8D"/>
    <w:rsid w:val="00C13B10"/>
    <w:rsid w:val="00C140C6"/>
    <w:rsid w:val="00C2689C"/>
    <w:rsid w:val="00C304D1"/>
    <w:rsid w:val="00C44D4E"/>
    <w:rsid w:val="00C54BA5"/>
    <w:rsid w:val="00C56333"/>
    <w:rsid w:val="00C57BA5"/>
    <w:rsid w:val="00C651B0"/>
    <w:rsid w:val="00C7070D"/>
    <w:rsid w:val="00C73E9B"/>
    <w:rsid w:val="00C744FB"/>
    <w:rsid w:val="00C90619"/>
    <w:rsid w:val="00C9487D"/>
    <w:rsid w:val="00C961B4"/>
    <w:rsid w:val="00CA187A"/>
    <w:rsid w:val="00CA5961"/>
    <w:rsid w:val="00CA7F1C"/>
    <w:rsid w:val="00CD7887"/>
    <w:rsid w:val="00CE1D0D"/>
    <w:rsid w:val="00CF5BD2"/>
    <w:rsid w:val="00CF650B"/>
    <w:rsid w:val="00CF7A04"/>
    <w:rsid w:val="00D00FEB"/>
    <w:rsid w:val="00D07F3F"/>
    <w:rsid w:val="00D07FB7"/>
    <w:rsid w:val="00D116C7"/>
    <w:rsid w:val="00D14617"/>
    <w:rsid w:val="00D242D2"/>
    <w:rsid w:val="00D36DBE"/>
    <w:rsid w:val="00D51FEE"/>
    <w:rsid w:val="00D52944"/>
    <w:rsid w:val="00D57984"/>
    <w:rsid w:val="00D62369"/>
    <w:rsid w:val="00D66263"/>
    <w:rsid w:val="00D705A4"/>
    <w:rsid w:val="00D75C7D"/>
    <w:rsid w:val="00D76493"/>
    <w:rsid w:val="00D87588"/>
    <w:rsid w:val="00DA1D29"/>
    <w:rsid w:val="00DA2DB3"/>
    <w:rsid w:val="00DA4AAD"/>
    <w:rsid w:val="00DA5E02"/>
    <w:rsid w:val="00DA5FD4"/>
    <w:rsid w:val="00DB21E5"/>
    <w:rsid w:val="00DC3A1F"/>
    <w:rsid w:val="00DC627E"/>
    <w:rsid w:val="00DC79D7"/>
    <w:rsid w:val="00DD0A97"/>
    <w:rsid w:val="00DD66C7"/>
    <w:rsid w:val="00DD79B7"/>
    <w:rsid w:val="00DD7A2F"/>
    <w:rsid w:val="00DE15BA"/>
    <w:rsid w:val="00DE68A2"/>
    <w:rsid w:val="00DF08BD"/>
    <w:rsid w:val="00DF465D"/>
    <w:rsid w:val="00DF4D19"/>
    <w:rsid w:val="00E00E98"/>
    <w:rsid w:val="00E01187"/>
    <w:rsid w:val="00E015ED"/>
    <w:rsid w:val="00E02C99"/>
    <w:rsid w:val="00E051EB"/>
    <w:rsid w:val="00E06CC1"/>
    <w:rsid w:val="00E11010"/>
    <w:rsid w:val="00E122B4"/>
    <w:rsid w:val="00E23F98"/>
    <w:rsid w:val="00E25E52"/>
    <w:rsid w:val="00E3491E"/>
    <w:rsid w:val="00E34A46"/>
    <w:rsid w:val="00E35DDA"/>
    <w:rsid w:val="00E464E2"/>
    <w:rsid w:val="00E46D58"/>
    <w:rsid w:val="00E5046A"/>
    <w:rsid w:val="00E527CE"/>
    <w:rsid w:val="00E530B8"/>
    <w:rsid w:val="00E65438"/>
    <w:rsid w:val="00E66BB9"/>
    <w:rsid w:val="00E67199"/>
    <w:rsid w:val="00E71981"/>
    <w:rsid w:val="00EB0114"/>
    <w:rsid w:val="00EB424A"/>
    <w:rsid w:val="00EC0066"/>
    <w:rsid w:val="00EC3816"/>
    <w:rsid w:val="00ED2217"/>
    <w:rsid w:val="00ED256F"/>
    <w:rsid w:val="00EE1B7E"/>
    <w:rsid w:val="00EF585D"/>
    <w:rsid w:val="00EF5B6C"/>
    <w:rsid w:val="00F054CC"/>
    <w:rsid w:val="00F05EEF"/>
    <w:rsid w:val="00F10FB4"/>
    <w:rsid w:val="00F146CE"/>
    <w:rsid w:val="00F27B39"/>
    <w:rsid w:val="00F358EA"/>
    <w:rsid w:val="00F3782A"/>
    <w:rsid w:val="00F413BD"/>
    <w:rsid w:val="00F41B8A"/>
    <w:rsid w:val="00F422D4"/>
    <w:rsid w:val="00F42617"/>
    <w:rsid w:val="00F503FD"/>
    <w:rsid w:val="00F61D64"/>
    <w:rsid w:val="00F640C2"/>
    <w:rsid w:val="00F64ADB"/>
    <w:rsid w:val="00F66215"/>
    <w:rsid w:val="00F672F3"/>
    <w:rsid w:val="00F73451"/>
    <w:rsid w:val="00F77381"/>
    <w:rsid w:val="00F77409"/>
    <w:rsid w:val="00F8315D"/>
    <w:rsid w:val="00F878A9"/>
    <w:rsid w:val="00F914D4"/>
    <w:rsid w:val="00F93AF7"/>
    <w:rsid w:val="00FA7CF0"/>
    <w:rsid w:val="00FB01B5"/>
    <w:rsid w:val="00FB0C94"/>
    <w:rsid w:val="00FB449C"/>
    <w:rsid w:val="00FB6A76"/>
    <w:rsid w:val="00FC5436"/>
    <w:rsid w:val="00FC6942"/>
    <w:rsid w:val="00FD137A"/>
    <w:rsid w:val="00FD36C2"/>
    <w:rsid w:val="00FD4422"/>
    <w:rsid w:val="00FD616E"/>
    <w:rsid w:val="00FE14F9"/>
    <w:rsid w:val="00FE6CFF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3970E"/>
  <w15:docId w15:val="{848E5CCE-3443-497C-AFD0-EC96921B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02114"/>
    <w:rPr>
      <w:rFonts w:ascii="Trebuchet MS" w:eastAsia="Times New Roman" w:hAnsi="Trebuchet MS"/>
      <w:sz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6E6E3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US"/>
    </w:rPr>
  </w:style>
  <w:style w:type="paragraph" w:styleId="Titolo2">
    <w:name w:val="heading 2"/>
    <w:basedOn w:val="Normale"/>
    <w:link w:val="Titolo2Carattere"/>
    <w:uiPriority w:val="9"/>
    <w:qFormat/>
    <w:rsid w:val="006E6E3F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211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114"/>
  </w:style>
  <w:style w:type="paragraph" w:styleId="Pidipagina">
    <w:name w:val="footer"/>
    <w:basedOn w:val="Normale"/>
    <w:link w:val="PidipaginaCarattere"/>
    <w:unhideWhenUsed/>
    <w:rsid w:val="0030211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1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1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02114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0211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E052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eWeb">
    <w:name w:val="Normal (Web)"/>
    <w:basedOn w:val="Normale"/>
    <w:uiPriority w:val="99"/>
    <w:unhideWhenUsed/>
    <w:rsid w:val="00900ED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Enfasigrassetto">
    <w:name w:val="Strong"/>
    <w:uiPriority w:val="22"/>
    <w:qFormat/>
    <w:rsid w:val="00900ED4"/>
    <w:rPr>
      <w:b/>
      <w:bCs/>
    </w:rPr>
  </w:style>
  <w:style w:type="character" w:styleId="Enfasicorsivo">
    <w:name w:val="Emphasis"/>
    <w:uiPriority w:val="20"/>
    <w:qFormat/>
    <w:rsid w:val="00900ED4"/>
    <w:rPr>
      <w:i/>
      <w:iCs/>
    </w:rPr>
  </w:style>
  <w:style w:type="character" w:styleId="Rimandocommento">
    <w:name w:val="annotation reference"/>
    <w:uiPriority w:val="99"/>
    <w:semiHidden/>
    <w:unhideWhenUsed/>
    <w:rsid w:val="008C08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084A"/>
    <w:rPr>
      <w:sz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C084A"/>
    <w:rPr>
      <w:rFonts w:ascii="Trebuchet MS" w:eastAsia="Times New Roman" w:hAnsi="Trebuchet MS"/>
      <w:lang w:val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08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C084A"/>
    <w:rPr>
      <w:rFonts w:ascii="Trebuchet MS" w:eastAsia="Times New Roman" w:hAnsi="Trebuchet MS"/>
      <w:b/>
      <w:bCs/>
      <w:lang w:val="de-DE"/>
    </w:rPr>
  </w:style>
  <w:style w:type="character" w:customStyle="1" w:styleId="Titolo1Carattere">
    <w:name w:val="Titolo 1 Carattere"/>
    <w:link w:val="Titolo1"/>
    <w:uiPriority w:val="9"/>
    <w:rsid w:val="006E6E3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link w:val="Titolo2"/>
    <w:uiPriority w:val="9"/>
    <w:rsid w:val="006E6E3F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st">
    <w:name w:val="st"/>
    <w:rsid w:val="000F1BC5"/>
  </w:style>
  <w:style w:type="character" w:styleId="Collegamentovisitato">
    <w:name w:val="FollowedHyperlink"/>
    <w:uiPriority w:val="99"/>
    <w:semiHidden/>
    <w:unhideWhenUsed/>
    <w:rsid w:val="00BF7379"/>
    <w:rPr>
      <w:color w:val="800080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B6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5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7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5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5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23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3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138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027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29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34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1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66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7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10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3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8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43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3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50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17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8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628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4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31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91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96144"/>
                <w:right w:val="none" w:sz="0" w:space="0" w:color="auto"/>
              </w:divBdr>
            </w:div>
          </w:divsChild>
        </w:div>
      </w:divsChild>
    </w:div>
    <w:div w:id="12622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37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1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baumgartner@eurac.ed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1BA7C-249E-48D5-AD37-D7D9745A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Scientific Network</Company>
  <LinksUpToDate>false</LinksUpToDate>
  <CharactersWithSpaces>4190</CharactersWithSpaces>
  <SharedDoc>false</SharedDoc>
  <HLinks>
    <vt:vector size="12" baseType="variant">
      <vt:variant>
        <vt:i4>2883679</vt:i4>
      </vt:variant>
      <vt:variant>
        <vt:i4>0</vt:i4>
      </vt:variant>
      <vt:variant>
        <vt:i4>0</vt:i4>
      </vt:variant>
      <vt:variant>
        <vt:i4>5</vt:i4>
      </vt:variant>
      <vt:variant>
        <vt:lpwstr>mailto:stefanie.gius@eurac.edu</vt:lpwstr>
      </vt:variant>
      <vt:variant>
        <vt:lpwstr/>
      </vt:variant>
      <vt:variant>
        <vt:i4>4063319</vt:i4>
      </vt:variant>
      <vt:variant>
        <vt:i4>2230</vt:i4>
      </vt:variant>
      <vt:variant>
        <vt:i4>1025</vt:i4>
      </vt:variant>
      <vt:variant>
        <vt:i4>1</vt:i4>
      </vt:variant>
      <vt:variant>
        <vt:lpwstr>E-logo_piccolo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Office-Anwender</dc:creator>
  <cp:lastModifiedBy>Blandino Giovanni</cp:lastModifiedBy>
  <cp:revision>3</cp:revision>
  <cp:lastPrinted>2019-01-15T08:09:00Z</cp:lastPrinted>
  <dcterms:created xsi:type="dcterms:W3CDTF">2019-01-16T08:34:00Z</dcterms:created>
  <dcterms:modified xsi:type="dcterms:W3CDTF">2019-01-16T08:37:00Z</dcterms:modified>
</cp:coreProperties>
</file>