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5CA78" w14:textId="77777777" w:rsidR="000A0D29" w:rsidRPr="00D86BA7" w:rsidRDefault="000A0D29" w:rsidP="000A0D29">
      <w:pPr>
        <w:pStyle w:val="Corpo"/>
        <w:jc w:val="both"/>
        <w:rPr>
          <w:rFonts w:ascii="DIN-BoldAlternate" w:hAnsi="DIN-BoldAlternate"/>
          <w:u w:val="single"/>
          <w:lang w:val="de-DE"/>
        </w:rPr>
      </w:pPr>
      <w:r>
        <w:rPr>
          <w:rFonts w:ascii="DIN-BoldAlternate" w:hAnsi="DIN-BoldAlternate"/>
          <w:u w:val="single"/>
          <w:lang w:val="de"/>
        </w:rPr>
        <w:t>KLIMAHOUSE 2019</w:t>
      </w:r>
    </w:p>
    <w:p w14:paraId="5CD54E82" w14:textId="77777777" w:rsidR="000A0D29" w:rsidRPr="00D86BA7" w:rsidRDefault="000A0D29" w:rsidP="000A0D29">
      <w:pPr>
        <w:pStyle w:val="Corpo"/>
        <w:jc w:val="both"/>
        <w:rPr>
          <w:rFonts w:ascii="DIN-BoldAlternate" w:hAnsi="DIN-BoldAlternate"/>
          <w:u w:val="single"/>
          <w:lang w:val="de-DE"/>
        </w:rPr>
      </w:pPr>
      <w:r>
        <w:rPr>
          <w:rFonts w:ascii="DIN-BoldAlternate" w:hAnsi="DIN-BoldAlternate"/>
          <w:u w:val="single"/>
          <w:lang w:val="de"/>
        </w:rPr>
        <w:t>Internationale Fachmesse für energieeffizientes Sanieren und Bauen</w:t>
      </w:r>
    </w:p>
    <w:p w14:paraId="7E31C73C" w14:textId="77777777" w:rsidR="000A0D29" w:rsidRPr="00D86BA7" w:rsidRDefault="000A0D29" w:rsidP="000A0D29">
      <w:pPr>
        <w:pStyle w:val="Corpo"/>
        <w:jc w:val="both"/>
        <w:rPr>
          <w:rFonts w:ascii="DIN-BoldAlternate" w:hAnsi="DIN-BoldAlternate"/>
          <w:u w:val="single"/>
          <w:lang w:val="de-DE"/>
        </w:rPr>
      </w:pPr>
      <w:r>
        <w:rPr>
          <w:rFonts w:ascii="DIN-BoldAlternate" w:hAnsi="DIN-BoldAlternate"/>
          <w:u w:val="single"/>
          <w:lang w:val="de"/>
        </w:rPr>
        <w:t>Messe Bozen, 23</w:t>
      </w:r>
      <w:proofErr w:type="gramStart"/>
      <w:r>
        <w:rPr>
          <w:rFonts w:ascii="DIN-BoldAlternate" w:hAnsi="DIN-BoldAlternate"/>
          <w:u w:val="single"/>
          <w:lang w:val="de"/>
        </w:rPr>
        <w:t>.–</w:t>
      </w:r>
      <w:proofErr w:type="gramEnd"/>
      <w:r>
        <w:rPr>
          <w:rFonts w:ascii="DIN-BoldAlternate" w:hAnsi="DIN-BoldAlternate"/>
          <w:u w:val="single"/>
          <w:lang w:val="de"/>
        </w:rPr>
        <w:t>26. Januar 2019</w:t>
      </w:r>
    </w:p>
    <w:p w14:paraId="56B54C38" w14:textId="77777777" w:rsidR="000A0D29" w:rsidRPr="00D86BA7" w:rsidRDefault="000A0D29" w:rsidP="000A0D29">
      <w:pPr>
        <w:jc w:val="center"/>
        <w:rPr>
          <w:rFonts w:ascii="DIN-BoldAlternate" w:hAnsi="DIN-BoldAlternate" w:cs="Helvetica"/>
          <w:bCs/>
          <w:color w:val="000000" w:themeColor="text1"/>
          <w:sz w:val="28"/>
          <w:szCs w:val="28"/>
          <w:lang w:val="de-DE"/>
        </w:rPr>
      </w:pPr>
    </w:p>
    <w:p w14:paraId="6C7FCCC3" w14:textId="77777777" w:rsidR="00D86BA7" w:rsidRDefault="00D86BA7" w:rsidP="006F2DDC">
      <w:pPr>
        <w:jc w:val="center"/>
        <w:rPr>
          <w:rFonts w:ascii="DIN-BoldAlternate" w:hAnsi="DIN-BoldAlternate"/>
          <w:color w:val="000000" w:themeColor="text1"/>
          <w:sz w:val="28"/>
          <w:szCs w:val="28"/>
          <w:lang w:val="de"/>
        </w:rPr>
      </w:pPr>
    </w:p>
    <w:p w14:paraId="398710E1" w14:textId="232F61EE" w:rsidR="006F2DDC" w:rsidRPr="00D86BA7" w:rsidRDefault="000D0996" w:rsidP="006F2DDC">
      <w:pPr>
        <w:jc w:val="center"/>
        <w:rPr>
          <w:rFonts w:ascii="DIN-BoldAlternate" w:hAnsi="DIN-BoldAlternate"/>
          <w:color w:val="000000" w:themeColor="text1"/>
          <w:sz w:val="28"/>
          <w:szCs w:val="28"/>
          <w:lang w:val="de-DE"/>
        </w:rPr>
      </w:pPr>
      <w:r>
        <w:rPr>
          <w:rFonts w:ascii="DIN-BoldAlternate" w:hAnsi="DIN-BoldAlternate"/>
          <w:color w:val="000000" w:themeColor="text1"/>
          <w:sz w:val="28"/>
          <w:szCs w:val="28"/>
          <w:lang w:val="de"/>
        </w:rPr>
        <w:t>Die Zukunft der Mobilität gestalten</w:t>
      </w:r>
    </w:p>
    <w:p w14:paraId="0D9F60FB" w14:textId="70989B77" w:rsidR="006F2DDC" w:rsidRPr="00D86BA7" w:rsidRDefault="00D86BA7" w:rsidP="006F2DDC">
      <w:pPr>
        <w:jc w:val="center"/>
        <w:rPr>
          <w:rFonts w:ascii="DIN-BoldAlternate" w:hAnsi="DIN-BoldAlternate"/>
          <w:color w:val="000000" w:themeColor="text1"/>
          <w:sz w:val="28"/>
          <w:szCs w:val="28"/>
          <w:lang w:val="de-DE"/>
        </w:rPr>
      </w:pPr>
      <w:proofErr w:type="spellStart"/>
      <w:r>
        <w:rPr>
          <w:rFonts w:ascii="DIN-BoldAlternate" w:hAnsi="DIN-BoldAlternate"/>
          <w:color w:val="000000" w:themeColor="text1"/>
          <w:sz w:val="28"/>
          <w:szCs w:val="28"/>
          <w:lang w:val="de"/>
        </w:rPr>
        <w:t>Klimamobility</w:t>
      </w:r>
      <w:proofErr w:type="spellEnd"/>
      <w:r>
        <w:rPr>
          <w:rFonts w:ascii="DIN-BoldAlternate" w:hAnsi="DIN-BoldAlternate"/>
          <w:color w:val="000000" w:themeColor="text1"/>
          <w:sz w:val="28"/>
          <w:szCs w:val="28"/>
          <w:lang w:val="de"/>
        </w:rPr>
        <w:t> 2019</w:t>
      </w:r>
      <w:r w:rsidR="006F2DDC">
        <w:rPr>
          <w:rFonts w:ascii="DIN-BoldAlternate" w:hAnsi="DIN-BoldAlternate"/>
          <w:color w:val="000000" w:themeColor="text1"/>
          <w:sz w:val="28"/>
          <w:szCs w:val="28"/>
          <w:lang w:val="de"/>
        </w:rPr>
        <w:t xml:space="preserve"> am 23. Jänner im Rahmen der Fachmesse Klimahouse </w:t>
      </w:r>
    </w:p>
    <w:p w14:paraId="36583D79" w14:textId="77777777" w:rsidR="006F2DDC" w:rsidRPr="00D86BA7" w:rsidRDefault="006F2DDC" w:rsidP="006F2DDC">
      <w:pPr>
        <w:widowControl w:val="0"/>
        <w:autoSpaceDE w:val="0"/>
        <w:autoSpaceDN w:val="0"/>
        <w:adjustRightInd w:val="0"/>
        <w:jc w:val="both"/>
        <w:rPr>
          <w:rFonts w:asciiTheme="majorHAnsi" w:hAnsiTheme="majorHAnsi" w:cstheme="majorHAnsi"/>
          <w:bCs/>
          <w:sz w:val="21"/>
          <w:szCs w:val="21"/>
          <w:lang w:val="de-DE"/>
        </w:rPr>
      </w:pPr>
    </w:p>
    <w:p w14:paraId="7A365499" w14:textId="5D76AAA2" w:rsidR="00F10B40" w:rsidRPr="00D86BA7" w:rsidRDefault="000A76F2" w:rsidP="00F10B40">
      <w:pPr>
        <w:jc w:val="both"/>
        <w:rPr>
          <w:rFonts w:ascii="DIN-BoldAlternate" w:hAnsi="DIN-BoldAlternate"/>
          <w:i/>
          <w:szCs w:val="22"/>
          <w:lang w:val="de-DE"/>
        </w:rPr>
      </w:pPr>
      <w:r>
        <w:rPr>
          <w:rFonts w:ascii="DIN-BoldAlternate" w:hAnsi="DIN-BoldAlternate"/>
          <w:i/>
          <w:iCs/>
          <w:szCs w:val="22"/>
          <w:lang w:val="de"/>
        </w:rPr>
        <w:t>Eine neue Auflage der Klimamobility, der wichtigsten Konferenz zum Thema nachhaltige Mobilität in Südtirol, findet am Mittwoch, 23. Januar 2019 in der Messe Bozen statt. Gestärkt durch die positiven Erfahr</w:t>
      </w:r>
      <w:bookmarkStart w:id="0" w:name="_GoBack"/>
      <w:bookmarkEnd w:id="0"/>
      <w:r>
        <w:rPr>
          <w:rFonts w:ascii="DIN-BoldAlternate" w:hAnsi="DIN-BoldAlternate"/>
          <w:i/>
          <w:iCs/>
          <w:szCs w:val="22"/>
          <w:lang w:val="de"/>
        </w:rPr>
        <w:t xml:space="preserve">ungen des Vorjahres beschäftigt sich </w:t>
      </w:r>
      <w:proofErr w:type="spellStart"/>
      <w:r>
        <w:rPr>
          <w:rFonts w:ascii="DIN-BoldAlternate" w:hAnsi="DIN-BoldAlternate"/>
          <w:i/>
          <w:iCs/>
          <w:szCs w:val="22"/>
          <w:lang w:val="de"/>
        </w:rPr>
        <w:t>Klimamobility</w:t>
      </w:r>
      <w:proofErr w:type="spellEnd"/>
      <w:r>
        <w:rPr>
          <w:rFonts w:ascii="DIN-BoldAlternate" w:hAnsi="DIN-BoldAlternate"/>
          <w:i/>
          <w:iCs/>
          <w:szCs w:val="22"/>
          <w:lang w:val="de"/>
        </w:rPr>
        <w:t xml:space="preserve"> gleich am Eröffnungstag der Klimahouse mit dem Thema, wie die Zukunft der Mobilität gestaltet werden kann. </w:t>
      </w:r>
    </w:p>
    <w:p w14:paraId="611F41DE" w14:textId="77777777" w:rsidR="006F2DDC" w:rsidRPr="00D86BA7" w:rsidRDefault="006F2DDC" w:rsidP="006F2DDC">
      <w:pPr>
        <w:jc w:val="both"/>
        <w:rPr>
          <w:rFonts w:ascii="DIN-RegularAlternate" w:hAnsi="DIN-RegularAlternate"/>
          <w:sz w:val="16"/>
          <w:szCs w:val="16"/>
          <w:lang w:val="de-DE"/>
        </w:rPr>
      </w:pPr>
    </w:p>
    <w:p w14:paraId="5ED399E0" w14:textId="4088A423" w:rsidR="009049D8" w:rsidRPr="00D86BA7" w:rsidRDefault="00F10B40" w:rsidP="00F10B40">
      <w:pPr>
        <w:jc w:val="both"/>
        <w:rPr>
          <w:rFonts w:ascii="DIN-RegularAlternate" w:hAnsi="DIN-RegularAlternate" w:cs="Helvetica"/>
          <w:bCs/>
          <w:color w:val="000000" w:themeColor="text1"/>
          <w:szCs w:val="22"/>
          <w:lang w:val="de-DE"/>
        </w:rPr>
      </w:pPr>
      <w:proofErr w:type="spellStart"/>
      <w:r>
        <w:rPr>
          <w:rFonts w:ascii="DIN-RegularAlternate" w:hAnsi="DIN-RegularAlternate"/>
          <w:szCs w:val="22"/>
          <w:lang w:val="de"/>
        </w:rPr>
        <w:t>Klimamobility</w:t>
      </w:r>
      <w:proofErr w:type="spellEnd"/>
      <w:r>
        <w:rPr>
          <w:rFonts w:ascii="DIN-RegularAlternate" w:hAnsi="DIN-RegularAlternate"/>
          <w:szCs w:val="22"/>
          <w:lang w:val="de"/>
        </w:rPr>
        <w:t xml:space="preserve"> zeigt auf, wie modernste Technologien neue Lösungsansätze für die Mobilität und die urbane Entwicklungsplanung eröffnen.</w:t>
      </w:r>
      <w:r>
        <w:rPr>
          <w:rFonts w:ascii="DIN-RegularAlternate" w:hAnsi="DIN-RegularAlternate"/>
          <w:color w:val="000000" w:themeColor="text1"/>
          <w:szCs w:val="22"/>
          <w:lang w:val="de"/>
        </w:rPr>
        <w:t xml:space="preserve"> Um die Synergien mit der Welt des „nachhaltigen Bauens“ optimal nutzen zu können, ist der Kongress Klimamobility in die wichtigste italienische Fachmesse für energieeffizientes Bauen und Sanieren, Klimahouse, eingebunden: Klimahouse bot bereits im vergangenen Jahr den passenden Rahmen für Klimamobility, an der 190 interessierte Architekten, Städteplaner und Mobilitätsexperten teilnahmen. „Die Zukunft der Mobilität gestalten. Wie das Handeln von heute die Mobilität von morgen bestimmt.“ So lautet der Titel der diesjährigen Auflage der Klimamobility, die am Nachmittag des 23. Jänner (Mittwoch) stattfindet und bei der neben dem Kongress und einem Ausstellerbereich auch Testfahrten mit Autos und anderen Fahrzeugen der Zukunft angeboten werden.</w:t>
      </w:r>
    </w:p>
    <w:p w14:paraId="2AE75F4D" w14:textId="77777777" w:rsidR="00C4736B" w:rsidRPr="00D86BA7" w:rsidRDefault="00C4736B" w:rsidP="009049D8">
      <w:pPr>
        <w:jc w:val="both"/>
        <w:rPr>
          <w:rFonts w:ascii="DIN-RegularAlternate" w:hAnsi="DIN-RegularAlternate"/>
          <w:sz w:val="16"/>
          <w:szCs w:val="16"/>
          <w:lang w:val="de-DE"/>
        </w:rPr>
      </w:pPr>
    </w:p>
    <w:p w14:paraId="06473FDA" w14:textId="7FCD8289" w:rsidR="009049D8" w:rsidRPr="00D86BA7" w:rsidRDefault="009049D8" w:rsidP="009049D8">
      <w:pPr>
        <w:jc w:val="both"/>
        <w:rPr>
          <w:rFonts w:ascii="DIN-RegularAlternate" w:hAnsi="DIN-RegularAlternate" w:cs="Helvetica"/>
          <w:bCs/>
          <w:color w:val="000000" w:themeColor="text1"/>
          <w:szCs w:val="22"/>
          <w:lang w:val="de-DE"/>
        </w:rPr>
      </w:pPr>
      <w:r>
        <w:rPr>
          <w:rFonts w:ascii="DIN-RegularAlternate" w:hAnsi="DIN-RegularAlternate" w:cs="Helvetica"/>
          <w:color w:val="000000" w:themeColor="text1"/>
          <w:szCs w:val="22"/>
          <w:lang w:val="de"/>
        </w:rPr>
        <w:t xml:space="preserve">Im ersten Teil der Konferenz ist eine Gegenüberstellung von zwei großen Playern der Automobilbranche geplant, die vom Journalisten Mauro Tedeschini moderiert wird. Dabei soll das Publikum einen Überblick über den Wandel in der Automobilindustrie bekommen und über die Anforderungen an die Infrastruktur, die sich daraus ergeben. Den Anfang macht Michael Macht, Experte aus der Automobilindustrie, der 20 Jahre lang in Managementpositionen bis hin zum Geschäftsführerposten, den er 2009 übernahm, für die Porsche AG tätig war. Später leitete er für die Volkswagen AG die Produktion in Südamerika, Russland, Indien und China. Im Anschluss folgt Johann Wohlfarter, der als Geschäftsführer verschiedener Automobilhersteller sowie Niederlassungen italienischer und deutscher Automobilhersteller in Italien und anderen Ländern tätig war. Er hat in der Automobilindustrie ganz unten angefangen und später leitende Positionen im Ersatzteilvertrieb und Kundendienst eines italienischen Automobilherstellers bekleidet. Seit Januar 2016 ist er Geschäftsführer der </w:t>
      </w:r>
      <w:proofErr w:type="spellStart"/>
      <w:r>
        <w:rPr>
          <w:rFonts w:ascii="DIN-RegularAlternate" w:hAnsi="DIN-RegularAlternate" w:cs="Helvetica"/>
          <w:color w:val="000000" w:themeColor="text1"/>
          <w:szCs w:val="22"/>
          <w:lang w:val="de"/>
        </w:rPr>
        <w:t>Alperia</w:t>
      </w:r>
      <w:proofErr w:type="spellEnd"/>
      <w:r>
        <w:rPr>
          <w:rFonts w:ascii="DIN-RegularAlternate" w:hAnsi="DIN-RegularAlternate" w:cs="Helvetica"/>
          <w:color w:val="000000" w:themeColor="text1"/>
          <w:szCs w:val="22"/>
          <w:lang w:val="de"/>
        </w:rPr>
        <w:t xml:space="preserve"> AG.</w:t>
      </w:r>
    </w:p>
    <w:p w14:paraId="728A7730" w14:textId="77777777" w:rsidR="009D67E0" w:rsidRPr="00D86BA7" w:rsidRDefault="009D67E0" w:rsidP="009049D8">
      <w:pPr>
        <w:jc w:val="both"/>
        <w:rPr>
          <w:rFonts w:ascii="DIN-RegularAlternate" w:hAnsi="DIN-RegularAlternate"/>
          <w:sz w:val="16"/>
          <w:szCs w:val="16"/>
          <w:lang w:val="de-DE"/>
        </w:rPr>
      </w:pPr>
    </w:p>
    <w:p w14:paraId="3F53F1CB" w14:textId="1D5BF983" w:rsidR="009049D8" w:rsidRDefault="009D67E0" w:rsidP="00F10B40">
      <w:pPr>
        <w:jc w:val="both"/>
        <w:rPr>
          <w:rFonts w:ascii="DIN-RegularAlternate" w:hAnsi="DIN-RegularAlternate" w:cs="Helvetica"/>
          <w:color w:val="000000" w:themeColor="text1"/>
          <w:szCs w:val="22"/>
          <w:lang w:val="de"/>
        </w:rPr>
      </w:pPr>
      <w:r>
        <w:rPr>
          <w:rFonts w:ascii="DIN-RegularAlternate" w:hAnsi="DIN-RegularAlternate" w:cs="Helvetica"/>
          <w:color w:val="000000" w:themeColor="text1"/>
          <w:szCs w:val="22"/>
          <w:lang w:val="de"/>
        </w:rPr>
        <w:t>Auf diese Brancheneinblicke im ersten Teil folgen Podiumsdiskussionen zu vier spannenden Themen: „Zukunftsszenarien“ mit Michael Macht, Johann Wohlfarter und Peter Mölgg, CEO von GKN ePowertrain, „Technologien für die Zukunft“ mit Philipp Senoner von Alpitronic, Roberto Riggio, Leiter von WIN, FBK CREATE-NET und Karl Trojer von Skybus, „Mobilität und Tourismus“ mit Tommaso Gecchelin von CTO NEXT und Peter Brandauer, Bürgermeister von Werfenweng in Österreich sowie „Fahrzeugflotten heute und morgen” mit Charlotte Wallin von der Universität Kempten und Benjamin Profanter vom Unternehmen Profanter.</w:t>
      </w:r>
    </w:p>
    <w:p w14:paraId="622B1575" w14:textId="77777777" w:rsidR="00665D8F" w:rsidRDefault="00665D8F" w:rsidP="00665D8F">
      <w:pPr>
        <w:jc w:val="both"/>
        <w:rPr>
          <w:rFonts w:ascii="DIN-BoldAlternate" w:hAnsi="DIN-BoldAlternate" w:cs="Helvetica"/>
          <w:bCs/>
          <w:color w:val="000000" w:themeColor="text1"/>
          <w:szCs w:val="22"/>
          <w:lang w:val="de-DE"/>
        </w:rPr>
      </w:pPr>
    </w:p>
    <w:p w14:paraId="725208C5" w14:textId="63A0DC00" w:rsidR="00665D8F" w:rsidRPr="00665D8F" w:rsidRDefault="00665D8F" w:rsidP="00665D8F">
      <w:pPr>
        <w:jc w:val="both"/>
        <w:rPr>
          <w:rFonts w:ascii="DIN-BoldAlternate" w:hAnsi="DIN-BoldAlternate" w:cs="Helvetica"/>
          <w:bCs/>
          <w:color w:val="000000" w:themeColor="text1"/>
          <w:szCs w:val="22"/>
          <w:lang w:val="de-DE"/>
        </w:rPr>
      </w:pPr>
      <w:proofErr w:type="spellStart"/>
      <w:r w:rsidRPr="00665D8F">
        <w:rPr>
          <w:rFonts w:ascii="DIN-BoldAlternate" w:hAnsi="DIN-BoldAlternate" w:cs="Helvetica"/>
          <w:bCs/>
          <w:color w:val="000000" w:themeColor="text1"/>
          <w:szCs w:val="22"/>
          <w:lang w:val="de-DE"/>
        </w:rPr>
        <w:t>Klimamobility</w:t>
      </w:r>
      <w:proofErr w:type="spellEnd"/>
      <w:r w:rsidRPr="00665D8F">
        <w:rPr>
          <w:rFonts w:ascii="DIN-BoldAlternate" w:hAnsi="DIN-BoldAlternate" w:cs="Helvetica"/>
          <w:bCs/>
          <w:color w:val="000000" w:themeColor="text1"/>
          <w:szCs w:val="22"/>
          <w:lang w:val="de-DE"/>
        </w:rPr>
        <w:t xml:space="preserve"> Kongress</w:t>
      </w:r>
      <w:r w:rsidRPr="00665D8F">
        <w:rPr>
          <w:rFonts w:ascii="DIN-BoldAlternate" w:hAnsi="DIN-BoldAlternate" w:cs="Helvetica"/>
          <w:bCs/>
          <w:color w:val="000000" w:themeColor="text1"/>
          <w:szCs w:val="22"/>
          <w:lang w:val="de-DE"/>
        </w:rPr>
        <w:t xml:space="preserve"> </w:t>
      </w:r>
      <w:r w:rsidRPr="00665D8F">
        <w:rPr>
          <w:rFonts w:ascii="DIN-BoldAlternate" w:hAnsi="DIN-BoldAlternate" w:cs="Helvetica"/>
          <w:bCs/>
          <w:color w:val="000000" w:themeColor="text1"/>
          <w:szCs w:val="22"/>
          <w:lang w:val="de-DE"/>
        </w:rPr>
        <w:t xml:space="preserve">2019 </w:t>
      </w:r>
    </w:p>
    <w:p w14:paraId="770B97AC" w14:textId="346A64F4" w:rsidR="00665D8F" w:rsidRDefault="00665D8F" w:rsidP="00665D8F">
      <w:pPr>
        <w:jc w:val="both"/>
        <w:rPr>
          <w:rFonts w:ascii="DIN-RegularAlternate" w:hAnsi="DIN-RegularAlternate" w:cs="Helvetica"/>
          <w:bCs/>
          <w:color w:val="000000" w:themeColor="text1"/>
          <w:szCs w:val="22"/>
          <w:lang w:val="en-US"/>
        </w:rPr>
      </w:pPr>
      <w:r>
        <w:rPr>
          <w:rFonts w:ascii="DIN-RegularAlternate" w:hAnsi="DIN-RegularAlternate" w:cs="Helvetica"/>
          <w:bCs/>
          <w:color w:val="000000" w:themeColor="text1"/>
          <w:szCs w:val="22"/>
          <w:lang w:val="en-US"/>
        </w:rPr>
        <w:t xml:space="preserve">15:00 - 18:00 </w:t>
      </w:r>
      <w:proofErr w:type="spellStart"/>
      <w:r>
        <w:rPr>
          <w:rFonts w:ascii="DIN-RegularAlternate" w:hAnsi="DIN-RegularAlternate" w:cs="Helvetica"/>
          <w:bCs/>
          <w:color w:val="000000" w:themeColor="text1"/>
          <w:szCs w:val="22"/>
          <w:lang w:val="en-US"/>
        </w:rPr>
        <w:t>Uhr</w:t>
      </w:r>
      <w:proofErr w:type="spellEnd"/>
    </w:p>
    <w:p w14:paraId="50276839" w14:textId="12C68B10" w:rsidR="00665D8F" w:rsidRPr="00665D8F" w:rsidRDefault="00665D8F" w:rsidP="00665D8F">
      <w:pPr>
        <w:jc w:val="both"/>
        <w:rPr>
          <w:rFonts w:ascii="DIN-RegularAlternate" w:hAnsi="DIN-RegularAlternate" w:cs="Helvetica"/>
          <w:bCs/>
          <w:color w:val="000000" w:themeColor="text1"/>
          <w:szCs w:val="22"/>
          <w:lang w:val="en-US"/>
        </w:rPr>
      </w:pPr>
      <w:proofErr w:type="spellStart"/>
      <w:r w:rsidRPr="00665D8F">
        <w:rPr>
          <w:rFonts w:ascii="DIN-RegularAlternate" w:hAnsi="DIN-RegularAlternate" w:cs="Helvetica"/>
          <w:bCs/>
          <w:color w:val="000000" w:themeColor="text1"/>
          <w:szCs w:val="22"/>
          <w:lang w:val="en-US"/>
        </w:rPr>
        <w:t>Ortler</w:t>
      </w:r>
      <w:proofErr w:type="spellEnd"/>
      <w:r w:rsidRPr="00665D8F">
        <w:rPr>
          <w:rFonts w:ascii="DIN-RegularAlternate" w:hAnsi="DIN-RegularAlternate" w:cs="Helvetica"/>
          <w:bCs/>
          <w:color w:val="000000" w:themeColor="text1"/>
          <w:szCs w:val="22"/>
          <w:lang w:val="en-US"/>
        </w:rPr>
        <w:t xml:space="preserve"> </w:t>
      </w:r>
      <w:proofErr w:type="spellStart"/>
      <w:r w:rsidRPr="00665D8F">
        <w:rPr>
          <w:rFonts w:ascii="DIN-RegularAlternate" w:hAnsi="DIN-RegularAlternate" w:cs="Helvetica"/>
          <w:bCs/>
          <w:color w:val="000000" w:themeColor="text1"/>
          <w:szCs w:val="22"/>
          <w:lang w:val="en-US"/>
        </w:rPr>
        <w:t>Saal</w:t>
      </w:r>
      <w:proofErr w:type="spellEnd"/>
      <w:r w:rsidRPr="00665D8F">
        <w:rPr>
          <w:rFonts w:ascii="DIN-RegularAlternate" w:hAnsi="DIN-RegularAlternate" w:cs="Helvetica"/>
          <w:bCs/>
          <w:color w:val="000000" w:themeColor="text1"/>
          <w:szCs w:val="22"/>
          <w:lang w:val="en-US"/>
        </w:rPr>
        <w:t xml:space="preserve"> - Meeting &amp; Event Center Südtirol (</w:t>
      </w:r>
      <w:proofErr w:type="spellStart"/>
      <w:r w:rsidRPr="00665D8F">
        <w:rPr>
          <w:rFonts w:ascii="DIN-RegularAlternate" w:hAnsi="DIN-RegularAlternate" w:cs="Helvetica"/>
          <w:bCs/>
          <w:color w:val="000000" w:themeColor="text1"/>
          <w:szCs w:val="22"/>
          <w:lang w:val="en-US"/>
        </w:rPr>
        <w:t>Messe</w:t>
      </w:r>
      <w:proofErr w:type="spellEnd"/>
      <w:r w:rsidRPr="00665D8F">
        <w:rPr>
          <w:rFonts w:ascii="DIN-RegularAlternate" w:hAnsi="DIN-RegularAlternate" w:cs="Helvetica"/>
          <w:bCs/>
          <w:color w:val="000000" w:themeColor="text1"/>
          <w:szCs w:val="22"/>
          <w:lang w:val="en-US"/>
        </w:rPr>
        <w:t xml:space="preserve"> </w:t>
      </w:r>
      <w:proofErr w:type="spellStart"/>
      <w:r w:rsidRPr="00665D8F">
        <w:rPr>
          <w:rFonts w:ascii="DIN-RegularAlternate" w:hAnsi="DIN-RegularAlternate" w:cs="Helvetica"/>
          <w:bCs/>
          <w:color w:val="000000" w:themeColor="text1"/>
          <w:szCs w:val="22"/>
          <w:lang w:val="en-US"/>
        </w:rPr>
        <w:t>Bozen</w:t>
      </w:r>
      <w:proofErr w:type="spellEnd"/>
      <w:r w:rsidRPr="00665D8F">
        <w:rPr>
          <w:rFonts w:ascii="DIN-RegularAlternate" w:hAnsi="DIN-RegularAlternate" w:cs="Helvetica"/>
          <w:bCs/>
          <w:color w:val="000000" w:themeColor="text1"/>
          <w:szCs w:val="22"/>
          <w:lang w:val="en-US"/>
        </w:rPr>
        <w:t>)</w:t>
      </w:r>
    </w:p>
    <w:p w14:paraId="5018BD69" w14:textId="70AFB0B1" w:rsidR="00665D8F" w:rsidRPr="00665D8F" w:rsidRDefault="00665D8F" w:rsidP="00665D8F">
      <w:pPr>
        <w:jc w:val="both"/>
        <w:rPr>
          <w:rFonts w:ascii="DIN-RegularAlternate" w:hAnsi="DIN-RegularAlternate" w:cs="Helvetica"/>
          <w:bCs/>
          <w:color w:val="000000" w:themeColor="text1"/>
          <w:szCs w:val="22"/>
          <w:lang w:val="en-US"/>
        </w:rPr>
      </w:pPr>
      <w:r w:rsidRPr="00665D8F">
        <w:rPr>
          <w:rFonts w:ascii="DIN-RegularAlternate" w:hAnsi="DIN-RegularAlternate" w:cs="Helvetica"/>
          <w:bCs/>
          <w:color w:val="000000" w:themeColor="text1"/>
          <w:szCs w:val="22"/>
          <w:lang w:val="en-US"/>
        </w:rPr>
        <w:t>Test Drives</w:t>
      </w:r>
    </w:p>
    <w:p w14:paraId="3C48701A" w14:textId="519ACEB7" w:rsidR="00665D8F" w:rsidRPr="00665D8F" w:rsidRDefault="00665D8F" w:rsidP="00665D8F">
      <w:pPr>
        <w:jc w:val="both"/>
        <w:rPr>
          <w:rFonts w:ascii="DIN-RegularAlternate" w:hAnsi="DIN-RegularAlternate" w:cs="Helvetica"/>
          <w:bCs/>
          <w:color w:val="000000" w:themeColor="text1"/>
          <w:szCs w:val="22"/>
          <w:lang w:val="de-DE"/>
        </w:rPr>
      </w:pPr>
      <w:r>
        <w:rPr>
          <w:rFonts w:ascii="DIN-RegularAlternate" w:hAnsi="DIN-RegularAlternate" w:cs="Helvetica"/>
          <w:bCs/>
          <w:color w:val="000000" w:themeColor="text1"/>
          <w:szCs w:val="22"/>
          <w:lang w:val="de-DE"/>
        </w:rPr>
        <w:t>11:00 - 15:00 Uhr, Messep</w:t>
      </w:r>
      <w:r w:rsidRPr="00665D8F">
        <w:rPr>
          <w:rFonts w:ascii="DIN-RegularAlternate" w:hAnsi="DIN-RegularAlternate" w:cs="Helvetica"/>
          <w:bCs/>
          <w:color w:val="000000" w:themeColor="text1"/>
          <w:szCs w:val="22"/>
          <w:lang w:val="de-DE"/>
        </w:rPr>
        <w:t>latz</w:t>
      </w:r>
    </w:p>
    <w:sectPr w:rsidR="00665D8F" w:rsidRPr="00665D8F" w:rsidSect="00EF6872">
      <w:headerReference w:type="default" r:id="rId7"/>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F0958" w14:textId="77777777" w:rsidR="002B742B" w:rsidRDefault="002B742B">
      <w:r>
        <w:separator/>
      </w:r>
    </w:p>
  </w:endnote>
  <w:endnote w:type="continuationSeparator" w:id="0">
    <w:p w14:paraId="6560798B" w14:textId="77777777" w:rsidR="002B742B" w:rsidRDefault="002B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Arial"/>
    <w:panose1 w:val="00000000000000000000"/>
    <w:charset w:val="00"/>
    <w:family w:val="swiss"/>
    <w:notTrueType/>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C8C48" w14:textId="77777777" w:rsidR="002B742B" w:rsidRDefault="002B742B">
      <w:r>
        <w:separator/>
      </w:r>
    </w:p>
  </w:footnote>
  <w:footnote w:type="continuationSeparator" w:id="0">
    <w:p w14:paraId="1E6A6696" w14:textId="77777777" w:rsidR="002B742B" w:rsidRDefault="002B7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6688D565" w:rsidR="002F14B1" w:rsidRDefault="002F14B1" w:rsidP="00FC1925">
    <w:pPr>
      <w:pStyle w:val="Inte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3F37F7A"/>
    <w:multiLevelType w:val="hybridMultilevel"/>
    <w:tmpl w:val="7A02FD0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4"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D2"/>
    <w:rsid w:val="00004ECE"/>
    <w:rsid w:val="00020DE4"/>
    <w:rsid w:val="00057EA9"/>
    <w:rsid w:val="00065A54"/>
    <w:rsid w:val="000915F2"/>
    <w:rsid w:val="000A0D29"/>
    <w:rsid w:val="000A76F2"/>
    <w:rsid w:val="000B5625"/>
    <w:rsid w:val="000C1B23"/>
    <w:rsid w:val="000D0996"/>
    <w:rsid w:val="000E178D"/>
    <w:rsid w:val="000F7780"/>
    <w:rsid w:val="001034E7"/>
    <w:rsid w:val="001332B5"/>
    <w:rsid w:val="001364AC"/>
    <w:rsid w:val="001420E7"/>
    <w:rsid w:val="00143DBA"/>
    <w:rsid w:val="0016323B"/>
    <w:rsid w:val="001642BC"/>
    <w:rsid w:val="00172D28"/>
    <w:rsid w:val="00184D4A"/>
    <w:rsid w:val="0019468F"/>
    <w:rsid w:val="001A476B"/>
    <w:rsid w:val="001B1A7B"/>
    <w:rsid w:val="001E050F"/>
    <w:rsid w:val="001E516B"/>
    <w:rsid w:val="00201863"/>
    <w:rsid w:val="002120B6"/>
    <w:rsid w:val="00212B4D"/>
    <w:rsid w:val="002176A1"/>
    <w:rsid w:val="00231529"/>
    <w:rsid w:val="002341E2"/>
    <w:rsid w:val="00252C58"/>
    <w:rsid w:val="00283A3F"/>
    <w:rsid w:val="00284A42"/>
    <w:rsid w:val="002969EF"/>
    <w:rsid w:val="002A48F5"/>
    <w:rsid w:val="002A77AF"/>
    <w:rsid w:val="002B742B"/>
    <w:rsid w:val="002F14B1"/>
    <w:rsid w:val="002F1A77"/>
    <w:rsid w:val="002F300E"/>
    <w:rsid w:val="003062DA"/>
    <w:rsid w:val="00317F7C"/>
    <w:rsid w:val="003359F9"/>
    <w:rsid w:val="00342A09"/>
    <w:rsid w:val="00370086"/>
    <w:rsid w:val="0039051C"/>
    <w:rsid w:val="003A068F"/>
    <w:rsid w:val="003B2DA1"/>
    <w:rsid w:val="003B71FF"/>
    <w:rsid w:val="003D3F08"/>
    <w:rsid w:val="003F4197"/>
    <w:rsid w:val="003F4D82"/>
    <w:rsid w:val="0042181C"/>
    <w:rsid w:val="00422C31"/>
    <w:rsid w:val="004271FA"/>
    <w:rsid w:val="004300CB"/>
    <w:rsid w:val="00433144"/>
    <w:rsid w:val="00457923"/>
    <w:rsid w:val="004619F2"/>
    <w:rsid w:val="00473C04"/>
    <w:rsid w:val="004770E2"/>
    <w:rsid w:val="00492DBC"/>
    <w:rsid w:val="00497D72"/>
    <w:rsid w:val="004A1820"/>
    <w:rsid w:val="004A6A52"/>
    <w:rsid w:val="004A764E"/>
    <w:rsid w:val="004E2B67"/>
    <w:rsid w:val="0053065C"/>
    <w:rsid w:val="005448F2"/>
    <w:rsid w:val="0055067F"/>
    <w:rsid w:val="00563E00"/>
    <w:rsid w:val="005756AE"/>
    <w:rsid w:val="0058433B"/>
    <w:rsid w:val="005A00E2"/>
    <w:rsid w:val="005E2F85"/>
    <w:rsid w:val="00605187"/>
    <w:rsid w:val="00610616"/>
    <w:rsid w:val="0061086B"/>
    <w:rsid w:val="00622DB5"/>
    <w:rsid w:val="00632313"/>
    <w:rsid w:val="006540DB"/>
    <w:rsid w:val="0066313F"/>
    <w:rsid w:val="00663698"/>
    <w:rsid w:val="006639AD"/>
    <w:rsid w:val="00665D8F"/>
    <w:rsid w:val="00666D4D"/>
    <w:rsid w:val="00672B54"/>
    <w:rsid w:val="0069049C"/>
    <w:rsid w:val="00691556"/>
    <w:rsid w:val="006A2ECC"/>
    <w:rsid w:val="006A713A"/>
    <w:rsid w:val="006C3297"/>
    <w:rsid w:val="006C7115"/>
    <w:rsid w:val="006D1757"/>
    <w:rsid w:val="006E200D"/>
    <w:rsid w:val="006E3E8D"/>
    <w:rsid w:val="006E7772"/>
    <w:rsid w:val="006F13E0"/>
    <w:rsid w:val="006F20E4"/>
    <w:rsid w:val="006F2DDC"/>
    <w:rsid w:val="00704C5D"/>
    <w:rsid w:val="00705533"/>
    <w:rsid w:val="00705FB9"/>
    <w:rsid w:val="007060FC"/>
    <w:rsid w:val="007119CE"/>
    <w:rsid w:val="007169D7"/>
    <w:rsid w:val="00725B27"/>
    <w:rsid w:val="0074417F"/>
    <w:rsid w:val="00751AFF"/>
    <w:rsid w:val="00770793"/>
    <w:rsid w:val="007751B6"/>
    <w:rsid w:val="00787D34"/>
    <w:rsid w:val="007A4D27"/>
    <w:rsid w:val="007B5D4A"/>
    <w:rsid w:val="007C4C46"/>
    <w:rsid w:val="007F4C51"/>
    <w:rsid w:val="00855FCC"/>
    <w:rsid w:val="0086205D"/>
    <w:rsid w:val="0086593D"/>
    <w:rsid w:val="00865E5E"/>
    <w:rsid w:val="008A314D"/>
    <w:rsid w:val="008E671A"/>
    <w:rsid w:val="008F00A5"/>
    <w:rsid w:val="008F01ED"/>
    <w:rsid w:val="009049D8"/>
    <w:rsid w:val="00910713"/>
    <w:rsid w:val="009155CB"/>
    <w:rsid w:val="00924EB1"/>
    <w:rsid w:val="00927C89"/>
    <w:rsid w:val="00931C05"/>
    <w:rsid w:val="0094620D"/>
    <w:rsid w:val="00952C7C"/>
    <w:rsid w:val="00960167"/>
    <w:rsid w:val="00960A45"/>
    <w:rsid w:val="0096791D"/>
    <w:rsid w:val="009704A3"/>
    <w:rsid w:val="0097124E"/>
    <w:rsid w:val="00973B94"/>
    <w:rsid w:val="009856FC"/>
    <w:rsid w:val="00993E70"/>
    <w:rsid w:val="009C3684"/>
    <w:rsid w:val="009C794A"/>
    <w:rsid w:val="009D03C4"/>
    <w:rsid w:val="009D67E0"/>
    <w:rsid w:val="00A010AA"/>
    <w:rsid w:val="00A051EC"/>
    <w:rsid w:val="00A2285F"/>
    <w:rsid w:val="00A22C2D"/>
    <w:rsid w:val="00A25ED3"/>
    <w:rsid w:val="00A30B99"/>
    <w:rsid w:val="00A31141"/>
    <w:rsid w:val="00A71FD0"/>
    <w:rsid w:val="00A77E08"/>
    <w:rsid w:val="00AA1079"/>
    <w:rsid w:val="00AA3BAF"/>
    <w:rsid w:val="00B0090E"/>
    <w:rsid w:val="00B02BEA"/>
    <w:rsid w:val="00B05867"/>
    <w:rsid w:val="00B10454"/>
    <w:rsid w:val="00B157D2"/>
    <w:rsid w:val="00B3521F"/>
    <w:rsid w:val="00B545F6"/>
    <w:rsid w:val="00B62DB2"/>
    <w:rsid w:val="00B66E13"/>
    <w:rsid w:val="00B676C4"/>
    <w:rsid w:val="00B67B09"/>
    <w:rsid w:val="00B72BE6"/>
    <w:rsid w:val="00BA06B4"/>
    <w:rsid w:val="00BB0D99"/>
    <w:rsid w:val="00BB308B"/>
    <w:rsid w:val="00BC52A0"/>
    <w:rsid w:val="00BD0C8E"/>
    <w:rsid w:val="00BE3267"/>
    <w:rsid w:val="00C042A8"/>
    <w:rsid w:val="00C205AB"/>
    <w:rsid w:val="00C3608C"/>
    <w:rsid w:val="00C36C94"/>
    <w:rsid w:val="00C4736B"/>
    <w:rsid w:val="00C52693"/>
    <w:rsid w:val="00CA4578"/>
    <w:rsid w:val="00CA7552"/>
    <w:rsid w:val="00CB256E"/>
    <w:rsid w:val="00CB592B"/>
    <w:rsid w:val="00CB62A2"/>
    <w:rsid w:val="00CD1AB2"/>
    <w:rsid w:val="00CE4D7F"/>
    <w:rsid w:val="00CF0A79"/>
    <w:rsid w:val="00CF3791"/>
    <w:rsid w:val="00CF3D65"/>
    <w:rsid w:val="00D024D4"/>
    <w:rsid w:val="00D076FB"/>
    <w:rsid w:val="00D2690D"/>
    <w:rsid w:val="00D401E2"/>
    <w:rsid w:val="00D51299"/>
    <w:rsid w:val="00D67460"/>
    <w:rsid w:val="00D67853"/>
    <w:rsid w:val="00D7058C"/>
    <w:rsid w:val="00D84234"/>
    <w:rsid w:val="00D86BA7"/>
    <w:rsid w:val="00D901C8"/>
    <w:rsid w:val="00D93233"/>
    <w:rsid w:val="00DA2248"/>
    <w:rsid w:val="00DA60C9"/>
    <w:rsid w:val="00DB1374"/>
    <w:rsid w:val="00DB6D45"/>
    <w:rsid w:val="00DD68DE"/>
    <w:rsid w:val="00E0520A"/>
    <w:rsid w:val="00E0527C"/>
    <w:rsid w:val="00E429F8"/>
    <w:rsid w:val="00E55E7B"/>
    <w:rsid w:val="00E625AA"/>
    <w:rsid w:val="00E647A7"/>
    <w:rsid w:val="00E6596A"/>
    <w:rsid w:val="00E8489A"/>
    <w:rsid w:val="00E8604A"/>
    <w:rsid w:val="00EB45CB"/>
    <w:rsid w:val="00ED0A3C"/>
    <w:rsid w:val="00ED29DF"/>
    <w:rsid w:val="00ED5CEF"/>
    <w:rsid w:val="00EE1509"/>
    <w:rsid w:val="00EF3B83"/>
    <w:rsid w:val="00EF6872"/>
    <w:rsid w:val="00F10B40"/>
    <w:rsid w:val="00F11047"/>
    <w:rsid w:val="00F17CD5"/>
    <w:rsid w:val="00F17E0C"/>
    <w:rsid w:val="00F20973"/>
    <w:rsid w:val="00F32936"/>
    <w:rsid w:val="00F4761B"/>
    <w:rsid w:val="00F51165"/>
    <w:rsid w:val="00F51216"/>
    <w:rsid w:val="00F53AAD"/>
    <w:rsid w:val="00F65BBF"/>
    <w:rsid w:val="00F65D36"/>
    <w:rsid w:val="00F80B74"/>
    <w:rsid w:val="00F84206"/>
    <w:rsid w:val="00FB1AA3"/>
    <w:rsid w:val="00FC1925"/>
    <w:rsid w:val="00FC4515"/>
    <w:rsid w:val="00FD228E"/>
    <w:rsid w:val="00FD4C11"/>
    <w:rsid w:val="00FE0E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95E49A5"/>
  <w15:docId w15:val="{A8B3A499-AFE3-F449-A2CE-003C6270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szCs w:val="24"/>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BesuchterHyperlink">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qFormat/>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 w:type="character" w:customStyle="1" w:styleId="UnresolvedMention">
    <w:name w:val="Unresolved Mention"/>
    <w:basedOn w:val="Absatz-Standardschriftart"/>
    <w:uiPriority w:val="99"/>
    <w:semiHidden/>
    <w:unhideWhenUsed/>
    <w:rsid w:val="00D7058C"/>
    <w:rPr>
      <w:color w:val="605E5C"/>
      <w:shd w:val="clear" w:color="auto" w:fill="E1DFDD"/>
    </w:rPr>
  </w:style>
  <w:style w:type="character" w:customStyle="1" w:styleId="apple-converted-space">
    <w:name w:val="apple-converted-space"/>
    <w:basedOn w:val="Absatz-Standardschriftart"/>
    <w:rsid w:val="0057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9291280">
      <w:bodyDiv w:val="1"/>
      <w:marLeft w:val="0"/>
      <w:marRight w:val="0"/>
      <w:marTop w:val="0"/>
      <w:marBottom w:val="0"/>
      <w:divBdr>
        <w:top w:val="none" w:sz="0" w:space="0" w:color="auto"/>
        <w:left w:val="none" w:sz="0" w:space="0" w:color="auto"/>
        <w:bottom w:val="none" w:sz="0" w:space="0" w:color="auto"/>
        <w:right w:val="none" w:sz="0" w:space="0" w:color="auto"/>
      </w:divBdr>
    </w:div>
    <w:div w:id="1072460269">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24067474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 w:id="1613777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7973F09E</Template>
  <TotalTime>0</TotalTime>
  <Pages>2</Pages>
  <Words>491</Words>
  <Characters>2803</Characters>
  <Application>Microsoft Office Word</Application>
  <DocSecurity>0</DocSecurity>
  <Lines>23</Lines>
  <Paragraphs>6</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Lettera Ufficio Stampa carta intestata</vt:lpstr>
      <vt:lpstr>Lettera Ufficio Stampa carta intestata</vt:lpstr>
      <vt:lpstr>Lettera Ufficio Stampa carta intestata</vt:lpstr>
    </vt:vector>
  </TitlesOfParts>
  <Company>Messe Bozen</Company>
  <LinksUpToDate>false</LinksUpToDate>
  <CharactersWithSpaces>3288</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Florian Schmittner</cp:lastModifiedBy>
  <cp:revision>5</cp:revision>
  <cp:lastPrinted>2019-01-16T13:01:00Z</cp:lastPrinted>
  <dcterms:created xsi:type="dcterms:W3CDTF">2018-11-27T12:28:00Z</dcterms:created>
  <dcterms:modified xsi:type="dcterms:W3CDTF">2019-01-18T09:37:00Z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